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2077"/>
        <w:gridCol w:w="8040"/>
      </w:tblGrid>
      <w:tr w:rsidR="00FB0B62" w:rsidRPr="00ED2F73" w14:paraId="7BA5C848" w14:textId="77777777" w:rsidTr="005724CB">
        <w:trPr>
          <w:trHeight w:val="437"/>
          <w:jc w:val="center"/>
        </w:trPr>
        <w:tc>
          <w:tcPr>
            <w:tcW w:w="2077" w:type="dxa"/>
            <w:shd w:val="clear" w:color="auto" w:fill="F2F2F2" w:themeFill="background1" w:themeFillShade="F2"/>
            <w:vAlign w:val="center"/>
          </w:tcPr>
          <w:p w14:paraId="6C29C6A2" w14:textId="76675E35" w:rsidR="00FB0B62" w:rsidRPr="001B0B6B" w:rsidRDefault="00FB0B62" w:rsidP="00797A7C">
            <w:pPr>
              <w:spacing w:before="60" w:after="60"/>
              <w:jc w:val="center"/>
              <w:rPr>
                <w:rFonts w:ascii="標楷體" w:eastAsia="標楷體" w:hAnsi="標楷體" w:cs="Arial"/>
                <w:b/>
                <w:color w:val="000000" w:themeColor="text1"/>
                <w:sz w:val="22"/>
                <w:szCs w:val="22"/>
              </w:rPr>
            </w:pPr>
            <w:proofErr w:type="spellStart"/>
            <w:r w:rsidRPr="001B0B6B">
              <w:rPr>
                <w:rFonts w:ascii="標楷體" w:eastAsia="標楷體" w:hAnsi="標楷體" w:cs="Arial"/>
                <w:b/>
                <w:color w:val="000000" w:themeColor="text1"/>
                <w:sz w:val="22"/>
                <w:szCs w:val="22"/>
              </w:rPr>
              <w:t>候選人姓名</w:t>
            </w:r>
            <w:proofErr w:type="spellEnd"/>
          </w:p>
        </w:tc>
        <w:tc>
          <w:tcPr>
            <w:tcW w:w="8040" w:type="dxa"/>
            <w:vAlign w:val="center"/>
          </w:tcPr>
          <w:p w14:paraId="19B62493" w14:textId="77777777" w:rsidR="00FB0B62" w:rsidRPr="00054ADE" w:rsidRDefault="00FB0B62" w:rsidP="00DB775C">
            <w:pPr>
              <w:spacing w:before="60" w:after="60"/>
              <w:jc w:val="both"/>
              <w:rPr>
                <w:rFonts w:ascii="Arial" w:hAnsi="Arial" w:cs="Arial"/>
                <w:b/>
                <w:sz w:val="22"/>
                <w:szCs w:val="22"/>
              </w:rPr>
            </w:pPr>
          </w:p>
        </w:tc>
      </w:tr>
      <w:tr w:rsidR="00FB0B62" w:rsidRPr="00ED2F73" w14:paraId="7C1FAD5C" w14:textId="77777777" w:rsidTr="005724CB">
        <w:trPr>
          <w:trHeight w:val="397"/>
          <w:jc w:val="center"/>
        </w:trPr>
        <w:tc>
          <w:tcPr>
            <w:tcW w:w="2077" w:type="dxa"/>
            <w:shd w:val="clear" w:color="auto" w:fill="F2F2F2" w:themeFill="background1" w:themeFillShade="F2"/>
            <w:vAlign w:val="center"/>
          </w:tcPr>
          <w:p w14:paraId="42D186B3" w14:textId="77777777" w:rsidR="00FB0B62" w:rsidRPr="001B0B6B" w:rsidRDefault="00FB0B62" w:rsidP="00797A7C">
            <w:pPr>
              <w:spacing w:before="60" w:after="60"/>
              <w:jc w:val="center"/>
              <w:rPr>
                <w:rFonts w:ascii="標楷體" w:eastAsia="標楷體" w:hAnsi="標楷體" w:cs="Arial"/>
                <w:b/>
                <w:color w:val="000000" w:themeColor="text1"/>
                <w:sz w:val="22"/>
                <w:szCs w:val="22"/>
              </w:rPr>
            </w:pPr>
            <w:proofErr w:type="spellStart"/>
            <w:r w:rsidRPr="001B0B6B">
              <w:rPr>
                <w:rFonts w:ascii="標楷體" w:eastAsia="標楷體" w:hAnsi="標楷體" w:cs="Arial"/>
                <w:b/>
                <w:color w:val="000000" w:themeColor="text1"/>
                <w:sz w:val="22"/>
                <w:szCs w:val="22"/>
              </w:rPr>
              <w:t>認證方案</w:t>
            </w:r>
            <w:proofErr w:type="spellEnd"/>
          </w:p>
        </w:tc>
        <w:tc>
          <w:tcPr>
            <w:tcW w:w="8040" w:type="dxa"/>
            <w:vAlign w:val="center"/>
          </w:tcPr>
          <w:p w14:paraId="7B2957F1" w14:textId="37CD5344" w:rsidR="00FB0B62" w:rsidRPr="0089772C" w:rsidRDefault="00FB0B62" w:rsidP="0089772C">
            <w:pPr>
              <w:spacing w:before="120"/>
              <w:ind w:rightChars="50" w:right="100"/>
              <w:jc w:val="both"/>
              <w:rPr>
                <w:rFonts w:ascii="Arial" w:hAnsi="Arial" w:cs="Arial"/>
                <w:iCs/>
                <w:sz w:val="22"/>
                <w:szCs w:val="22"/>
                <w:lang w:val="en-US" w:eastAsia="zh-TW"/>
              </w:rPr>
            </w:pPr>
          </w:p>
        </w:tc>
      </w:tr>
    </w:tbl>
    <w:p w14:paraId="6D8A2A1E" w14:textId="1DCC5316" w:rsidR="005C0F0C" w:rsidRPr="00A7627E" w:rsidRDefault="00DF2F18" w:rsidP="00506D8B">
      <w:pPr>
        <w:tabs>
          <w:tab w:val="left" w:pos="672"/>
        </w:tabs>
        <w:suppressAutoHyphens/>
        <w:overflowPunct w:val="0"/>
        <w:topLinePunct/>
        <w:spacing w:beforeLines="50" w:before="120"/>
        <w:jc w:val="both"/>
        <w:rPr>
          <w:rFonts w:ascii="標楷體" w:eastAsia="標楷體" w:hAnsi="標楷體" w:cs="Arial"/>
          <w:bCs/>
          <w:sz w:val="22"/>
          <w:szCs w:val="22"/>
          <w:lang w:eastAsia="zh-TW"/>
        </w:rPr>
      </w:pPr>
      <w:r w:rsidRPr="00DF2F18">
        <w:rPr>
          <w:rFonts w:ascii="標楷體" w:eastAsia="標楷體" w:hAnsi="標楷體" w:cs="Arial" w:hint="eastAsia"/>
          <w:bCs/>
          <w:sz w:val="22"/>
          <w:szCs w:val="22"/>
          <w:lang w:eastAsia="zh-TW"/>
        </w:rPr>
        <w:t>全球培訓驗證有限公司</w:t>
      </w:r>
      <w:r w:rsidR="005C0F0C" w:rsidRPr="00A7627E">
        <w:rPr>
          <w:rFonts w:ascii="標楷體" w:eastAsia="標楷體" w:hAnsi="標楷體" w:cs="Arial"/>
          <w:bCs/>
          <w:sz w:val="22"/>
          <w:szCs w:val="22"/>
          <w:lang w:eastAsia="zh-TW"/>
        </w:rPr>
        <w:t>（以下簡稱本</w:t>
      </w:r>
      <w:r w:rsidR="005C0F0C" w:rsidRPr="00A7627E">
        <w:rPr>
          <w:rFonts w:ascii="標楷體" w:eastAsia="標楷體" w:hAnsi="標楷體" w:cs="Arial" w:hint="eastAsia"/>
          <w:bCs/>
          <w:sz w:val="22"/>
          <w:szCs w:val="22"/>
          <w:lang w:eastAsia="zh-TW"/>
        </w:rPr>
        <w:t>公司</w:t>
      </w:r>
      <w:r w:rsidR="005C0F0C" w:rsidRPr="00A7627E">
        <w:rPr>
          <w:rFonts w:ascii="標楷體" w:eastAsia="標楷體" w:hAnsi="標楷體" w:cs="Arial"/>
          <w:bCs/>
          <w:sz w:val="22"/>
          <w:szCs w:val="22"/>
          <w:lang w:eastAsia="zh-TW"/>
        </w:rPr>
        <w:t>）與向本</w:t>
      </w:r>
      <w:r w:rsidR="005C0F0C" w:rsidRPr="00A7627E">
        <w:rPr>
          <w:rFonts w:ascii="標楷體" w:eastAsia="標楷體" w:hAnsi="標楷體" w:cs="Arial" w:hint="eastAsia"/>
          <w:bCs/>
          <w:sz w:val="22"/>
          <w:szCs w:val="22"/>
          <w:lang w:eastAsia="zh-TW"/>
        </w:rPr>
        <w:t>公司</w:t>
      </w:r>
      <w:r w:rsidR="005C0F0C" w:rsidRPr="00A7627E">
        <w:rPr>
          <w:rFonts w:ascii="標楷體" w:eastAsia="標楷體" w:hAnsi="標楷體" w:cs="Arial"/>
          <w:bCs/>
          <w:sz w:val="22"/>
          <w:szCs w:val="22"/>
          <w:lang w:eastAsia="zh-TW"/>
        </w:rPr>
        <w:t>申請</w:t>
      </w:r>
      <w:r w:rsidR="005C0F0C" w:rsidRPr="00A7627E">
        <w:rPr>
          <w:rFonts w:ascii="標楷體" w:eastAsia="標楷體" w:hAnsi="標楷體" w:cs="Arial" w:hint="eastAsia"/>
          <w:bCs/>
          <w:sz w:val="22"/>
          <w:szCs w:val="22"/>
          <w:lang w:eastAsia="zh-TW"/>
        </w:rPr>
        <w:t>驗證</w:t>
      </w:r>
      <w:r w:rsidR="005C0F0C" w:rsidRPr="00A7627E">
        <w:rPr>
          <w:rFonts w:ascii="標楷體" w:eastAsia="標楷體" w:hAnsi="標楷體" w:cs="Arial"/>
          <w:bCs/>
          <w:sz w:val="22"/>
          <w:szCs w:val="22"/>
          <w:lang w:eastAsia="zh-TW"/>
        </w:rPr>
        <w:t>或已獲本</w:t>
      </w:r>
      <w:r w:rsidR="005C0F0C" w:rsidRPr="00A7627E">
        <w:rPr>
          <w:rFonts w:ascii="標楷體" w:eastAsia="標楷體" w:hAnsi="標楷體" w:cs="Arial" w:hint="eastAsia"/>
          <w:bCs/>
          <w:sz w:val="22"/>
          <w:szCs w:val="22"/>
          <w:lang w:eastAsia="zh-TW"/>
        </w:rPr>
        <w:t>公司</w:t>
      </w:r>
      <w:r w:rsidR="005C0F0C" w:rsidRPr="00A7627E">
        <w:rPr>
          <w:rFonts w:ascii="標楷體" w:eastAsia="標楷體" w:hAnsi="標楷體" w:cs="Arial"/>
          <w:bCs/>
          <w:sz w:val="22"/>
          <w:szCs w:val="22"/>
          <w:lang w:eastAsia="zh-TW"/>
        </w:rPr>
        <w:t>驗證之</w:t>
      </w:r>
      <w:r w:rsidR="005C0F0C" w:rsidRPr="00A7627E">
        <w:rPr>
          <w:rFonts w:ascii="標楷體" w:eastAsia="標楷體" w:hAnsi="標楷體" w:cs="Arial" w:hint="eastAsia"/>
          <w:bCs/>
          <w:sz w:val="22"/>
          <w:szCs w:val="22"/>
          <w:lang w:eastAsia="zh-TW"/>
        </w:rPr>
        <w:t>人員</w:t>
      </w:r>
      <w:r w:rsidR="005C0F0C" w:rsidRPr="00A7627E">
        <w:rPr>
          <w:rFonts w:ascii="標楷體" w:eastAsia="標楷體" w:hAnsi="標楷體" w:cs="Arial"/>
          <w:bCs/>
          <w:sz w:val="22"/>
          <w:szCs w:val="22"/>
          <w:lang w:eastAsia="zh-TW"/>
        </w:rPr>
        <w:t>，同意遵守以下條款</w:t>
      </w:r>
      <w:r w:rsidR="005C0F0C" w:rsidRPr="00A7627E">
        <w:rPr>
          <w:rFonts w:ascii="標楷體" w:eastAsia="標楷體" w:hAnsi="標楷體" w:cs="Arial" w:hint="eastAsia"/>
          <w:bCs/>
          <w:sz w:val="22"/>
          <w:szCs w:val="22"/>
          <w:lang w:eastAsia="zh-TW"/>
        </w:rPr>
        <w:t>，</w:t>
      </w:r>
      <w:r w:rsidR="005C0F0C" w:rsidRPr="00A7627E">
        <w:rPr>
          <w:rFonts w:ascii="標楷體" w:eastAsia="標楷體" w:hAnsi="標楷體" w:cs="Arial"/>
          <w:bCs/>
          <w:sz w:val="22"/>
          <w:szCs w:val="22"/>
          <w:lang w:eastAsia="zh-TW"/>
        </w:rPr>
        <w:t>特此承諾：</w:t>
      </w:r>
    </w:p>
    <w:p w14:paraId="4E3A3AFD" w14:textId="7F1BEE19" w:rsidR="00045DCA" w:rsidRPr="00A7627E" w:rsidRDefault="009209B1">
      <w:pPr>
        <w:pStyle w:val="ac"/>
        <w:numPr>
          <w:ilvl w:val="0"/>
          <w:numId w:val="8"/>
        </w:numPr>
        <w:tabs>
          <w:tab w:val="left" w:pos="672"/>
        </w:tabs>
        <w:suppressAutoHyphens/>
        <w:overflowPunct w:val="0"/>
        <w:topLinePunct/>
        <w:spacing w:beforeLines="50" w:before="120" w:after="0" w:line="240" w:lineRule="auto"/>
        <w:contextualSpacing w:val="0"/>
        <w:jc w:val="both"/>
        <w:rPr>
          <w:rFonts w:ascii="標楷體" w:eastAsia="標楷體" w:hAnsi="標楷體" w:cs="Arial"/>
          <w:b/>
        </w:rPr>
      </w:pPr>
      <w:proofErr w:type="spellStart"/>
      <w:r w:rsidRPr="00A7627E">
        <w:rPr>
          <w:rFonts w:ascii="標楷體" w:eastAsia="標楷體" w:hAnsi="標楷體" w:cs="Arial" w:hint="eastAsia"/>
          <w:b/>
        </w:rPr>
        <w:t>認證協定</w:t>
      </w:r>
      <w:proofErr w:type="spellEnd"/>
    </w:p>
    <w:p w14:paraId="2AF5C99D" w14:textId="777D75BA" w:rsidR="00045DCA"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bCs/>
          <w:sz w:val="22"/>
          <w:szCs w:val="22"/>
          <w:lang w:eastAsia="zh-TW"/>
        </w:rPr>
      </w:pPr>
      <w:r w:rsidRPr="00A7627E">
        <w:rPr>
          <w:rFonts w:ascii="標楷體" w:eastAsia="標楷體" w:hAnsi="標楷體" w:cs="Arial"/>
          <w:b/>
          <w:bCs/>
          <w:sz w:val="22"/>
          <w:szCs w:val="22"/>
          <w:lang w:eastAsia="zh-TW"/>
        </w:rPr>
        <w:t>本協定由</w:t>
      </w:r>
      <w:r w:rsidR="00506D8B" w:rsidRPr="00A7627E">
        <w:rPr>
          <w:rFonts w:ascii="Arial" w:eastAsia="標楷體" w:hAnsi="Arial" w:cs="Arial" w:hint="eastAsia"/>
          <w:b/>
          <w:bCs/>
          <w:sz w:val="22"/>
          <w:szCs w:val="22"/>
          <w:lang w:eastAsia="zh-TW"/>
        </w:rPr>
        <w:t>本公司</w:t>
      </w:r>
      <w:r w:rsidRPr="00A7627E">
        <w:rPr>
          <w:rFonts w:ascii="標楷體" w:eastAsia="標楷體" w:hAnsi="標楷體" w:cs="Arial"/>
          <w:b/>
          <w:bCs/>
          <w:sz w:val="22"/>
          <w:szCs w:val="22"/>
          <w:lang w:eastAsia="zh-TW"/>
        </w:rPr>
        <w:t>的認證部門與所附認證</w:t>
      </w:r>
      <w:r w:rsidR="00F9468E" w:rsidRPr="00A7627E">
        <w:rPr>
          <w:rFonts w:ascii="標楷體" w:eastAsia="標楷體" w:hAnsi="標楷體" w:cs="Arial"/>
          <w:b/>
          <w:bCs/>
          <w:sz w:val="22"/>
          <w:szCs w:val="22"/>
          <w:lang w:eastAsia="zh-TW"/>
        </w:rPr>
        <w:t>合約</w:t>
      </w:r>
      <w:r w:rsidRPr="00A7627E">
        <w:rPr>
          <w:rFonts w:ascii="標楷體" w:eastAsia="標楷體" w:hAnsi="標楷體" w:cs="Arial"/>
          <w:b/>
          <w:bCs/>
          <w:sz w:val="22"/>
          <w:szCs w:val="22"/>
          <w:lang w:eastAsia="zh-TW"/>
        </w:rPr>
        <w:t>中指定的申請人/候選人/被認證人簽訂。</w:t>
      </w:r>
    </w:p>
    <w:p w14:paraId="32444D60" w14:textId="3F3F62AC" w:rsidR="00045DCA"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sz w:val="22"/>
          <w:szCs w:val="22"/>
        </w:rPr>
      </w:pPr>
      <w:proofErr w:type="spellStart"/>
      <w:r w:rsidRPr="00A7627E">
        <w:rPr>
          <w:rFonts w:ascii="標楷體" w:eastAsia="標楷體" w:hAnsi="標楷體" w:cs="Arial"/>
          <w:b/>
          <w:sz w:val="22"/>
          <w:szCs w:val="22"/>
        </w:rPr>
        <w:t>協定範圍</w:t>
      </w:r>
      <w:proofErr w:type="spellEnd"/>
    </w:p>
    <w:p w14:paraId="01591E57" w14:textId="3F845387" w:rsidR="00045DCA" w:rsidRPr="00A7627E" w:rsidRDefault="00D15344">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Arial" w:eastAsia="標楷體" w:hAnsi="Arial" w:cs="Arial" w:hint="eastAsia"/>
          <w:lang w:eastAsia="zh-TW"/>
        </w:rPr>
        <w:t>本公司</w:t>
      </w:r>
      <w:r w:rsidR="00537CE8" w:rsidRPr="00A7627E">
        <w:rPr>
          <w:rFonts w:ascii="標楷體" w:eastAsia="標楷體" w:hAnsi="標楷體" w:cs="Arial"/>
          <w:lang w:eastAsia="zh-TW"/>
        </w:rPr>
        <w:t>同意</w:t>
      </w:r>
      <w:r w:rsidR="00F9468E" w:rsidRPr="00A7627E">
        <w:rPr>
          <w:rFonts w:ascii="標楷體" w:eastAsia="標楷體" w:hAnsi="標楷體" w:cs="Arial"/>
          <w:lang w:eastAsia="zh-TW"/>
        </w:rPr>
        <w:t>依據</w:t>
      </w:r>
      <w:r w:rsidR="00537CE8" w:rsidRPr="00A7627E">
        <w:rPr>
          <w:rFonts w:ascii="標楷體" w:eastAsia="標楷體" w:hAnsi="標楷體" w:cs="Arial"/>
          <w:lang w:eastAsia="zh-TW"/>
        </w:rPr>
        <w:t>商定的價格（本</w:t>
      </w:r>
      <w:r w:rsidR="00F9468E" w:rsidRPr="00A7627E">
        <w:rPr>
          <w:rFonts w:ascii="標楷體" w:eastAsia="標楷體" w:hAnsi="標楷體" w:cs="Arial"/>
          <w:lang w:eastAsia="zh-TW"/>
        </w:rPr>
        <w:t>合約</w:t>
      </w:r>
      <w:r w:rsidR="00537CE8" w:rsidRPr="00A7627E">
        <w:rPr>
          <w:rFonts w:ascii="標楷體" w:eastAsia="標楷體" w:hAnsi="標楷體" w:cs="Arial"/>
          <w:lang w:eastAsia="zh-TW"/>
        </w:rPr>
        <w:t>檔的一部分）的規定，</w:t>
      </w:r>
      <w:r w:rsidR="00F9468E" w:rsidRPr="00A7627E">
        <w:rPr>
          <w:rFonts w:ascii="標楷體" w:eastAsia="標楷體" w:hAnsi="標楷體" w:cs="Arial"/>
          <w:lang w:eastAsia="zh-TW"/>
        </w:rPr>
        <w:t>依據</w:t>
      </w:r>
      <w:r w:rsidR="00537CE8" w:rsidRPr="00A7627E">
        <w:rPr>
          <w:rFonts w:ascii="標楷體" w:eastAsia="標楷體" w:hAnsi="標楷體" w:cs="Arial"/>
          <w:lang w:eastAsia="zh-TW"/>
        </w:rPr>
        <w:t>定義的認證計劃，為</w:t>
      </w:r>
      <w:r w:rsidR="00876FBB" w:rsidRPr="00A7627E">
        <w:rPr>
          <w:rFonts w:ascii="標楷體" w:eastAsia="標楷體" w:hAnsi="標楷體" w:cs="Arial"/>
          <w:lang w:eastAsia="zh-TW"/>
        </w:rPr>
        <w:t>申請人/候選人/被認證人</w:t>
      </w:r>
      <w:r w:rsidR="00537CE8" w:rsidRPr="00A7627E">
        <w:rPr>
          <w:rFonts w:ascii="標楷體" w:eastAsia="標楷體" w:hAnsi="標楷體" w:cs="Arial"/>
          <w:lang w:eastAsia="zh-TW"/>
        </w:rPr>
        <w:t>提供人員認證服務。申請人/候選人/被認證人同意本協議的規定和所有附件。</w:t>
      </w:r>
    </w:p>
    <w:p w14:paraId="52EDA780" w14:textId="38BDFAE7" w:rsidR="00045DCA" w:rsidRPr="00A7627E" w:rsidRDefault="00045DCA">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標楷體" w:eastAsia="標楷體" w:hAnsi="標楷體" w:cs="Arial"/>
          <w:lang w:eastAsia="zh-TW"/>
        </w:rPr>
        <w:t>為了使</w:t>
      </w:r>
      <w:r w:rsidR="00D15344" w:rsidRPr="00A7627E">
        <w:rPr>
          <w:rFonts w:ascii="Arial" w:eastAsia="標楷體" w:hAnsi="Arial" w:cs="Arial"/>
          <w:lang w:eastAsia="zh-TW"/>
        </w:rPr>
        <w:t>本公司</w:t>
      </w:r>
      <w:r w:rsidRPr="00A7627E">
        <w:rPr>
          <w:rFonts w:ascii="標楷體" w:eastAsia="標楷體" w:hAnsi="標楷體" w:cs="Arial"/>
          <w:lang w:eastAsia="zh-TW"/>
        </w:rPr>
        <w:t>能夠提供服務，申請人/候選人/被認證人同意在證書有效期內不時向</w:t>
      </w:r>
      <w:r w:rsidR="00D15344" w:rsidRPr="00A7627E">
        <w:rPr>
          <w:rFonts w:ascii="Arial" w:eastAsia="標楷體" w:hAnsi="Arial" w:cs="Arial"/>
          <w:lang w:eastAsia="zh-TW"/>
        </w:rPr>
        <w:t>本公司</w:t>
      </w:r>
      <w:r w:rsidRPr="00A7627E">
        <w:rPr>
          <w:rFonts w:ascii="標楷體" w:eastAsia="標楷體" w:hAnsi="標楷體" w:cs="Arial"/>
          <w:lang w:eastAsia="zh-TW"/>
        </w:rPr>
        <w:t>提供有關其能力、</w:t>
      </w:r>
      <w:r w:rsidR="00F9468E" w:rsidRPr="00A7627E">
        <w:rPr>
          <w:rFonts w:ascii="標楷體" w:eastAsia="標楷體" w:hAnsi="標楷體" w:cs="Arial" w:hint="eastAsia"/>
          <w:lang w:eastAsia="zh-TW"/>
        </w:rPr>
        <w:t>技能</w:t>
      </w:r>
      <w:r w:rsidRPr="00A7627E">
        <w:rPr>
          <w:rFonts w:ascii="標楷體" w:eastAsia="標楷體" w:hAnsi="標楷體" w:cs="Arial"/>
          <w:lang w:eastAsia="zh-TW"/>
        </w:rPr>
        <w:t>等的所有必要資訊。</w:t>
      </w:r>
    </w:p>
    <w:p w14:paraId="023FC6AD" w14:textId="5A633971" w:rsidR="00045DCA" w:rsidRPr="00A7627E" w:rsidRDefault="00992E17">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標楷體" w:eastAsia="標楷體" w:hAnsi="標楷體" w:cs="Arial"/>
          <w:lang w:eastAsia="zh-TW"/>
        </w:rPr>
        <w:t>申請人/候選人/被認證人要求的服務（</w:t>
      </w:r>
      <w:r w:rsidR="00F9468E" w:rsidRPr="00A7627E">
        <w:rPr>
          <w:rFonts w:ascii="標楷體" w:eastAsia="標楷體" w:hAnsi="標楷體" w:cs="Arial"/>
          <w:lang w:eastAsia="zh-TW"/>
        </w:rPr>
        <w:t>依據</w:t>
      </w:r>
      <w:r w:rsidRPr="00A7627E">
        <w:rPr>
          <w:rFonts w:ascii="標楷體" w:eastAsia="標楷體" w:hAnsi="標楷體" w:cs="Arial"/>
          <w:lang w:eastAsia="zh-TW"/>
        </w:rPr>
        <w:t>定義的認證計劃，</w:t>
      </w:r>
      <w:r w:rsidR="00F9468E" w:rsidRPr="00A7627E">
        <w:rPr>
          <w:rFonts w:ascii="標楷體" w:eastAsia="標楷體" w:hAnsi="標楷體" w:cs="Arial"/>
          <w:lang w:eastAsia="zh-TW"/>
        </w:rPr>
        <w:t>依據</w:t>
      </w:r>
      <w:r w:rsidRPr="00A7627E">
        <w:rPr>
          <w:rFonts w:ascii="標楷體" w:eastAsia="標楷體" w:hAnsi="標楷體" w:cs="Arial"/>
          <w:lang w:eastAsia="zh-TW"/>
        </w:rPr>
        <w:t>他/她的認證）日期必須在收到簽署的</w:t>
      </w:r>
      <w:r w:rsidR="00F9468E" w:rsidRPr="00A7627E">
        <w:rPr>
          <w:rFonts w:ascii="標楷體" w:eastAsia="標楷體" w:hAnsi="標楷體" w:cs="Arial"/>
          <w:lang w:eastAsia="zh-TW"/>
        </w:rPr>
        <w:t>合約</w:t>
      </w:r>
      <w:proofErr w:type="gramStart"/>
      <w:r w:rsidRPr="00A7627E">
        <w:rPr>
          <w:rFonts w:ascii="標楷體" w:eastAsia="標楷體" w:hAnsi="標楷體" w:cs="Arial"/>
          <w:lang w:eastAsia="zh-TW"/>
        </w:rPr>
        <w:t>后</w:t>
      </w:r>
      <w:proofErr w:type="gramEnd"/>
      <w:r w:rsidR="00F9468E" w:rsidRPr="00A7627E">
        <w:rPr>
          <w:rFonts w:ascii="標楷體" w:eastAsia="標楷體" w:hAnsi="標楷體" w:cs="Arial" w:hint="eastAsia"/>
          <w:lang w:eastAsia="zh-TW"/>
        </w:rPr>
        <w:t>，</w:t>
      </w:r>
      <w:r w:rsidRPr="00A7627E">
        <w:rPr>
          <w:rFonts w:ascii="標楷體" w:eastAsia="標楷體" w:hAnsi="標楷體" w:cs="Arial"/>
          <w:lang w:eastAsia="zh-TW"/>
        </w:rPr>
        <w:t>以書面形式與</w:t>
      </w:r>
      <w:r w:rsidR="00D15344" w:rsidRPr="00A7627E">
        <w:rPr>
          <w:rFonts w:ascii="Arial" w:eastAsia="標楷體" w:hAnsi="Arial" w:cs="Arial"/>
          <w:lang w:eastAsia="zh-TW"/>
        </w:rPr>
        <w:t>本公司</w:t>
      </w:r>
      <w:r w:rsidRPr="00A7627E">
        <w:rPr>
          <w:rFonts w:ascii="標楷體" w:eastAsia="標楷體" w:hAnsi="標楷體" w:cs="Arial"/>
          <w:lang w:eastAsia="zh-TW"/>
        </w:rPr>
        <w:t>確認。不保證</w:t>
      </w:r>
      <w:r w:rsidR="00F9468E" w:rsidRPr="00A7627E">
        <w:rPr>
          <w:rFonts w:ascii="標楷體" w:eastAsia="標楷體" w:hAnsi="標楷體" w:cs="Arial" w:hint="eastAsia"/>
          <w:lang w:eastAsia="zh-TW"/>
        </w:rPr>
        <w:t>能按</w:t>
      </w:r>
      <w:r w:rsidR="00876FBB" w:rsidRPr="00A7627E">
        <w:rPr>
          <w:rFonts w:ascii="標楷體" w:eastAsia="標楷體" w:hAnsi="標楷體" w:cs="Arial"/>
          <w:lang w:eastAsia="zh-TW"/>
        </w:rPr>
        <w:t>申請人/候選人/被認證人</w:t>
      </w:r>
      <w:r w:rsidRPr="00A7627E">
        <w:rPr>
          <w:rFonts w:ascii="標楷體" w:eastAsia="標楷體" w:hAnsi="標楷體" w:cs="Arial"/>
          <w:lang w:eastAsia="zh-TW"/>
        </w:rPr>
        <w:t>要求在交回已簽署的詳情之前</w:t>
      </w:r>
      <w:r w:rsidR="00F9468E" w:rsidRPr="00A7627E">
        <w:rPr>
          <w:rFonts w:ascii="標楷體" w:eastAsia="標楷體" w:hAnsi="標楷體" w:cs="Arial" w:hint="eastAsia"/>
          <w:lang w:eastAsia="zh-TW"/>
        </w:rPr>
        <w:t>，提出</w:t>
      </w:r>
      <w:r w:rsidRPr="00A7627E">
        <w:rPr>
          <w:rFonts w:ascii="標楷體" w:eastAsia="標楷體" w:hAnsi="標楷體" w:cs="Arial"/>
          <w:lang w:eastAsia="zh-TW"/>
        </w:rPr>
        <w:t>的服務訪問日期。</w:t>
      </w:r>
    </w:p>
    <w:p w14:paraId="63B58C60" w14:textId="0F923BB5" w:rsidR="00045DCA" w:rsidRPr="00A7627E" w:rsidRDefault="00045DCA">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標楷體" w:eastAsia="標楷體" w:hAnsi="標楷體" w:cs="Arial"/>
          <w:lang w:eastAsia="zh-TW"/>
        </w:rPr>
        <w:t>除非書面同意，否則申請人/候選人/被認證人與</w:t>
      </w:r>
      <w:r w:rsidR="00D15344" w:rsidRPr="00A7627E">
        <w:rPr>
          <w:rFonts w:ascii="Arial" w:eastAsia="標楷體" w:hAnsi="Arial" w:cs="Arial"/>
          <w:lang w:eastAsia="zh-TW"/>
        </w:rPr>
        <w:t>本公司</w:t>
      </w:r>
      <w:r w:rsidRPr="00A7627E">
        <w:rPr>
          <w:rFonts w:ascii="標楷體" w:eastAsia="標楷體" w:hAnsi="標楷體" w:cs="Arial"/>
          <w:lang w:eastAsia="zh-TW"/>
        </w:rPr>
        <w:t>人員之間的任何明示或</w:t>
      </w:r>
      <w:proofErr w:type="gramStart"/>
      <w:r w:rsidRPr="00A7627E">
        <w:rPr>
          <w:rFonts w:ascii="標楷體" w:eastAsia="標楷體" w:hAnsi="標楷體" w:cs="Arial"/>
          <w:lang w:eastAsia="zh-TW"/>
        </w:rPr>
        <w:t>暗示均不具有</w:t>
      </w:r>
      <w:proofErr w:type="gramEnd"/>
      <w:r w:rsidRPr="00A7627E">
        <w:rPr>
          <w:rFonts w:ascii="標楷體" w:eastAsia="標楷體" w:hAnsi="標楷體" w:cs="Arial"/>
          <w:lang w:eastAsia="zh-TW"/>
        </w:rPr>
        <w:t>約束力。</w:t>
      </w:r>
    </w:p>
    <w:p w14:paraId="46D71B30" w14:textId="3174C765" w:rsidR="00045DCA" w:rsidRPr="00A7627E" w:rsidRDefault="00D15344">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Arial" w:eastAsia="標楷體" w:hAnsi="Arial" w:cs="Arial"/>
          <w:lang w:eastAsia="zh-TW"/>
        </w:rPr>
        <w:t>本公司</w:t>
      </w:r>
      <w:r w:rsidR="00F9468E" w:rsidRPr="00A7627E">
        <w:rPr>
          <w:rFonts w:ascii="標楷體" w:eastAsia="標楷體" w:hAnsi="標楷體" w:cs="Arial" w:hint="eastAsia"/>
          <w:lang w:eastAsia="zh-TW"/>
        </w:rPr>
        <w:t>公佈已頒發、暫停、撤銷的憑證清單。這些資訊包括名稱、地址、認證依據（認證方案詳細資訊）和認證有效性等詳細資訊。</w:t>
      </w:r>
      <w:r w:rsidR="00876FBB" w:rsidRPr="00A7627E">
        <w:rPr>
          <w:rFonts w:ascii="標楷體" w:eastAsia="標楷體" w:hAnsi="標楷體" w:cs="Arial" w:hint="eastAsia"/>
          <w:lang w:eastAsia="zh-TW"/>
        </w:rPr>
        <w:t>申請人/候選人/被認證人</w:t>
      </w:r>
      <w:r w:rsidR="00F9468E" w:rsidRPr="00A7627E">
        <w:rPr>
          <w:rFonts w:ascii="標楷體" w:eastAsia="標楷體" w:hAnsi="標楷體" w:cs="Arial" w:hint="eastAsia"/>
          <w:lang w:eastAsia="zh-TW"/>
        </w:rPr>
        <w:t>員允許</w:t>
      </w:r>
      <w:r w:rsidRPr="00A7627E">
        <w:rPr>
          <w:rFonts w:ascii="Arial" w:eastAsia="標楷體" w:hAnsi="Arial" w:cs="Arial"/>
          <w:lang w:eastAsia="zh-TW"/>
        </w:rPr>
        <w:t>本公司</w:t>
      </w:r>
      <w:r w:rsidR="00F9468E" w:rsidRPr="00A7627E">
        <w:rPr>
          <w:rFonts w:ascii="標楷體" w:eastAsia="標楷體" w:hAnsi="標楷體" w:cs="Arial" w:hint="eastAsia"/>
          <w:lang w:eastAsia="zh-TW"/>
        </w:rPr>
        <w:t>發布此清單中的詳細資訊。</w:t>
      </w:r>
      <w:r w:rsidR="00537CE8" w:rsidRPr="00A7627E">
        <w:rPr>
          <w:rFonts w:ascii="標楷體" w:eastAsia="標楷體" w:hAnsi="標楷體" w:cs="Arial"/>
          <w:lang w:eastAsia="zh-TW"/>
        </w:rPr>
        <w:t>。</w:t>
      </w:r>
    </w:p>
    <w:p w14:paraId="453AE8E3" w14:textId="4DE68C62" w:rsidR="00045DCA" w:rsidRPr="00A7627E" w:rsidRDefault="00D15344">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Arial" w:eastAsia="標楷體" w:hAnsi="Arial" w:cs="Arial"/>
          <w:lang w:eastAsia="zh-TW"/>
        </w:rPr>
        <w:t>本公司</w:t>
      </w:r>
      <w:r w:rsidR="00537CE8" w:rsidRPr="00A7627E">
        <w:rPr>
          <w:rFonts w:ascii="標楷體" w:eastAsia="標楷體" w:hAnsi="標楷體" w:cs="Arial"/>
          <w:lang w:eastAsia="zh-TW"/>
        </w:rPr>
        <w:t>將向其申請人/候選人/被認證人提供其認證要求可能發生的任何變化，</w:t>
      </w:r>
      <w:r w:rsidR="00F9468E" w:rsidRPr="00A7627E">
        <w:rPr>
          <w:rFonts w:ascii="標楷體" w:eastAsia="標楷體" w:hAnsi="標楷體" w:cs="Arial" w:hint="eastAsia"/>
          <w:lang w:eastAsia="zh-TW"/>
        </w:rPr>
        <w:t>並且</w:t>
      </w:r>
      <w:r w:rsidRPr="00A7627E">
        <w:rPr>
          <w:rFonts w:ascii="Arial" w:eastAsia="標楷體" w:hAnsi="Arial" w:cs="Arial"/>
          <w:lang w:eastAsia="zh-TW"/>
        </w:rPr>
        <w:t>本公司</w:t>
      </w:r>
      <w:r w:rsidR="00F9468E" w:rsidRPr="00A7627E">
        <w:rPr>
          <w:rFonts w:ascii="標楷體" w:eastAsia="標楷體" w:hAnsi="標楷體" w:cs="Arial" w:hint="eastAsia"/>
          <w:lang w:eastAsia="zh-TW"/>
        </w:rPr>
        <w:t>將</w:t>
      </w:r>
      <w:r w:rsidR="00F9468E" w:rsidRPr="00A7627E">
        <w:rPr>
          <w:rFonts w:ascii="Arial" w:eastAsia="標楷體" w:hAnsi="Arial" w:cs="Arial" w:hint="eastAsia"/>
          <w:lang w:eastAsia="zh-TW"/>
        </w:rPr>
        <w:t>對其</w:t>
      </w:r>
      <w:r w:rsidR="00F9468E" w:rsidRPr="00A7627E">
        <w:rPr>
          <w:rFonts w:ascii="標楷體" w:eastAsia="標楷體" w:hAnsi="標楷體" w:cs="Arial" w:hint="eastAsia"/>
          <w:lang w:eastAsia="zh-TW"/>
        </w:rPr>
        <w:t>所有</w:t>
      </w:r>
      <w:r w:rsidR="00876FBB" w:rsidRPr="00A7627E">
        <w:rPr>
          <w:rFonts w:ascii="標楷體" w:eastAsia="標楷體" w:hAnsi="標楷體" w:cs="Arial" w:hint="eastAsia"/>
          <w:lang w:eastAsia="zh-TW"/>
        </w:rPr>
        <w:t>申請人/候選人/被認證人</w:t>
      </w:r>
      <w:r w:rsidR="00F9468E" w:rsidRPr="00A7627E">
        <w:rPr>
          <w:rFonts w:ascii="標楷體" w:eastAsia="標楷體" w:hAnsi="標楷體" w:cs="Arial" w:hint="eastAsia"/>
          <w:lang w:eastAsia="zh-TW"/>
        </w:rPr>
        <w:t>員進行驗證以確保符合規定</w:t>
      </w:r>
      <w:r w:rsidR="00537CE8" w:rsidRPr="00A7627E">
        <w:rPr>
          <w:rFonts w:ascii="標楷體" w:eastAsia="標楷體" w:hAnsi="標楷體" w:cs="Arial"/>
          <w:lang w:eastAsia="zh-TW"/>
        </w:rPr>
        <w:t>。</w:t>
      </w:r>
    </w:p>
    <w:p w14:paraId="00052E40" w14:textId="5FE559ED" w:rsidR="00045DCA" w:rsidRPr="00A7627E" w:rsidRDefault="00876FBB">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標楷體" w:eastAsia="標楷體" w:hAnsi="標楷體" w:cs="Arial"/>
          <w:lang w:eastAsia="zh-TW"/>
        </w:rPr>
        <w:t>申請人/候選人/被認證人</w:t>
      </w:r>
      <w:r w:rsidR="00992E17" w:rsidRPr="00A7627E">
        <w:rPr>
          <w:rFonts w:ascii="標楷體" w:eastAsia="標楷體" w:hAnsi="標楷體" w:cs="Arial"/>
          <w:lang w:eastAsia="zh-TW"/>
        </w:rPr>
        <w:t>應通知</w:t>
      </w:r>
      <w:r w:rsidR="00D15344" w:rsidRPr="00A7627E">
        <w:rPr>
          <w:rFonts w:ascii="Arial" w:eastAsia="標楷體" w:hAnsi="Arial" w:cs="Arial"/>
          <w:lang w:eastAsia="zh-TW"/>
        </w:rPr>
        <w:t>本公司</w:t>
      </w:r>
      <w:r w:rsidR="00992E17" w:rsidRPr="00A7627E">
        <w:rPr>
          <w:rFonts w:ascii="標楷體" w:eastAsia="標楷體" w:hAnsi="標楷體" w:cs="Arial"/>
          <w:lang w:eastAsia="zh-TW"/>
        </w:rPr>
        <w:t>任何可能影響認證人繼續滿足認證標準要求的變化，例如與法律相關的變化、用於認證的相關標準的修訂、認證人員繼續執行工作的能力以及認證人員的重大變化。</w:t>
      </w:r>
    </w:p>
    <w:p w14:paraId="385EEB91" w14:textId="3AC6EC28" w:rsidR="00537CE8" w:rsidRPr="00A7627E" w:rsidRDefault="00876FBB">
      <w:pPr>
        <w:pStyle w:val="ac"/>
        <w:numPr>
          <w:ilvl w:val="0"/>
          <w:numId w:val="32"/>
        </w:numPr>
        <w:suppressAutoHyphens/>
        <w:overflowPunct w:val="0"/>
        <w:topLinePunct/>
        <w:spacing w:beforeLines="50" w:before="120" w:after="0" w:line="240" w:lineRule="auto"/>
        <w:ind w:left="675" w:hanging="675"/>
        <w:contextualSpacing w:val="0"/>
        <w:jc w:val="both"/>
        <w:rPr>
          <w:rFonts w:ascii="標楷體" w:eastAsia="標楷體" w:hAnsi="標楷體" w:cs="Arial"/>
          <w:lang w:eastAsia="zh-TW"/>
        </w:rPr>
      </w:pPr>
      <w:r w:rsidRPr="00A7627E">
        <w:rPr>
          <w:rFonts w:ascii="標楷體" w:eastAsia="標楷體" w:hAnsi="標楷體" w:cs="Arial"/>
          <w:lang w:eastAsia="zh-TW"/>
        </w:rPr>
        <w:t>申請人/候選人/被認證人</w:t>
      </w:r>
      <w:r w:rsidR="00FC71AB" w:rsidRPr="00A7627E">
        <w:rPr>
          <w:rFonts w:ascii="標楷體" w:eastAsia="標楷體" w:hAnsi="標楷體" w:cs="Arial"/>
          <w:lang w:eastAsia="zh-TW"/>
        </w:rPr>
        <w:t>特此承諾不洩露機密考試材料或參與</w:t>
      </w:r>
      <w:r w:rsidR="002E2E44" w:rsidRPr="00A7627E">
        <w:rPr>
          <w:rFonts w:ascii="標楷體" w:eastAsia="標楷體" w:hAnsi="標楷體" w:cs="Arial" w:hint="eastAsia"/>
          <w:lang w:eastAsia="zh-TW"/>
        </w:rPr>
        <w:t>舞弊的</w:t>
      </w:r>
      <w:r w:rsidR="00FC71AB" w:rsidRPr="00A7627E">
        <w:rPr>
          <w:rFonts w:ascii="標楷體" w:eastAsia="標楷體" w:hAnsi="標楷體" w:cs="Arial"/>
          <w:lang w:eastAsia="zh-TW"/>
        </w:rPr>
        <w:t>考試行為。</w:t>
      </w:r>
    </w:p>
    <w:p w14:paraId="2C7FED39" w14:textId="77777777" w:rsidR="00045DCA"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color w:val="000000" w:themeColor="text1"/>
          <w:sz w:val="22"/>
          <w:szCs w:val="22"/>
        </w:rPr>
      </w:pPr>
      <w:proofErr w:type="spellStart"/>
      <w:r w:rsidRPr="00A7627E">
        <w:rPr>
          <w:rFonts w:ascii="標楷體" w:eastAsia="標楷體" w:hAnsi="標楷體" w:cs="Arial"/>
          <w:b/>
          <w:color w:val="000000" w:themeColor="text1"/>
          <w:sz w:val="22"/>
          <w:szCs w:val="22"/>
        </w:rPr>
        <w:t>付款條件</w:t>
      </w:r>
      <w:proofErr w:type="spellEnd"/>
    </w:p>
    <w:p w14:paraId="0EC63DED" w14:textId="0AE2BB66" w:rsidR="003B3F0C" w:rsidRPr="00A7627E" w:rsidRDefault="003B3F0C">
      <w:pPr>
        <w:pStyle w:val="ac"/>
        <w:numPr>
          <w:ilvl w:val="0"/>
          <w:numId w:val="6"/>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s="Arial"/>
          <w:color w:val="000000" w:themeColor="text1"/>
          <w:lang w:eastAsia="zh-TW"/>
        </w:rPr>
      </w:pPr>
      <w:r w:rsidRPr="00A7627E">
        <w:rPr>
          <w:rFonts w:ascii="標楷體" w:eastAsia="標楷體" w:hAnsi="標楷體"/>
          <w:color w:val="000000" w:themeColor="text1"/>
          <w:lang w:eastAsia="zh-TW"/>
        </w:rPr>
        <w:t>申請人應依本公司規定之方式與期限繳納費用，如有遲延，應負法律上之遲延責任。</w:t>
      </w:r>
    </w:p>
    <w:p w14:paraId="485357B0" w14:textId="3D0DAFCD" w:rsidR="003B3F0C" w:rsidRPr="00A7627E" w:rsidRDefault="003B3F0C">
      <w:pPr>
        <w:pStyle w:val="ac"/>
        <w:numPr>
          <w:ilvl w:val="0"/>
          <w:numId w:val="6"/>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s="Arial"/>
          <w:color w:val="000000" w:themeColor="text1"/>
          <w:lang w:eastAsia="zh-TW"/>
        </w:rPr>
      </w:pPr>
      <w:r w:rsidRPr="00A7627E">
        <w:rPr>
          <w:rFonts w:ascii="標楷體" w:eastAsia="標楷體" w:hAnsi="標楷體"/>
          <w:color w:val="000000" w:themeColor="text1"/>
          <w:lang w:eastAsia="zh-TW"/>
        </w:rPr>
        <w:t>前項費用包含本地營業稅，</w:t>
      </w:r>
      <w:r w:rsidRPr="00A7627E">
        <w:rPr>
          <w:rFonts w:ascii="標楷體" w:eastAsia="標楷體" w:hAnsi="標楷體"/>
          <w:color w:val="000000" w:themeColor="text1"/>
          <w:u w:val="single"/>
          <w:lang w:eastAsia="zh-TW"/>
        </w:rPr>
        <w:t>惟</w:t>
      </w:r>
      <w:r w:rsidRPr="00A7627E">
        <w:rPr>
          <w:rFonts w:ascii="標楷體" w:eastAsia="標楷體" w:hAnsi="標楷體"/>
          <w:color w:val="000000" w:themeColor="text1"/>
          <w:lang w:eastAsia="zh-TW"/>
        </w:rPr>
        <w:t>不含任何其他稅目。</w:t>
      </w:r>
    </w:p>
    <w:p w14:paraId="791DF652" w14:textId="3D3BA792" w:rsidR="003B3F0C" w:rsidRPr="00A7627E" w:rsidRDefault="003B3F0C">
      <w:pPr>
        <w:pStyle w:val="ac"/>
        <w:numPr>
          <w:ilvl w:val="0"/>
          <w:numId w:val="6"/>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s="Arial"/>
          <w:color w:val="000000" w:themeColor="text1"/>
          <w:lang w:eastAsia="zh-TW"/>
        </w:rPr>
      </w:pPr>
      <w:r w:rsidRPr="00A7627E">
        <w:rPr>
          <w:rFonts w:ascii="標楷體" w:eastAsia="標楷體" w:hAnsi="標楷體" w:cs="Arial"/>
          <w:color w:val="000000" w:themeColor="text1"/>
          <w:lang w:eastAsia="zh-TW"/>
        </w:rPr>
        <w:t>申請人</w:t>
      </w:r>
      <w:r w:rsidRPr="00A7627E">
        <w:rPr>
          <w:rFonts w:ascii="標楷體" w:eastAsia="標楷體" w:hAnsi="標楷體"/>
          <w:color w:val="000000" w:themeColor="text1"/>
          <w:lang w:eastAsia="zh-TW"/>
        </w:rPr>
        <w:t>對於驗證所需之費用有給付遲延情事時，本公司得逕行停止申請人之申請案或終止驗證。</w:t>
      </w:r>
    </w:p>
    <w:p w14:paraId="517474B3" w14:textId="65C750BF" w:rsidR="00045DCA" w:rsidRPr="00A7627E" w:rsidRDefault="00876FBB">
      <w:pPr>
        <w:pStyle w:val="ac"/>
        <w:numPr>
          <w:ilvl w:val="0"/>
          <w:numId w:val="6"/>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s="Arial"/>
          <w:color w:val="000000" w:themeColor="text1"/>
          <w:lang w:eastAsia="zh-TW"/>
        </w:rPr>
      </w:pPr>
      <w:r w:rsidRPr="00A7627E">
        <w:rPr>
          <w:rFonts w:ascii="標楷體" w:eastAsia="標楷體" w:hAnsi="標楷體" w:cs="Arial"/>
          <w:color w:val="000000" w:themeColor="text1"/>
          <w:lang w:eastAsia="zh-TW"/>
        </w:rPr>
        <w:t>申請人</w:t>
      </w:r>
      <w:r w:rsidR="00045DCA" w:rsidRPr="00A7627E">
        <w:rPr>
          <w:rFonts w:ascii="標楷體" w:eastAsia="標楷體" w:hAnsi="標楷體" w:cs="Arial"/>
          <w:color w:val="000000" w:themeColor="text1"/>
          <w:lang w:eastAsia="zh-TW"/>
        </w:rPr>
        <w:t>同意在提供任務服務時支付費用。發票將在考試開始時</w:t>
      </w:r>
      <w:r w:rsidR="00D15344" w:rsidRPr="00A7627E">
        <w:rPr>
          <w:rFonts w:ascii="標楷體" w:eastAsia="標楷體" w:hAnsi="標楷體" w:cs="Arial" w:hint="eastAsia"/>
          <w:color w:val="000000" w:themeColor="text1"/>
          <w:lang w:eastAsia="zh-TW"/>
        </w:rPr>
        <w:t>開立</w:t>
      </w:r>
      <w:r w:rsidR="00045DCA" w:rsidRPr="00A7627E">
        <w:rPr>
          <w:rFonts w:ascii="標楷體" w:eastAsia="標楷體" w:hAnsi="標楷體" w:cs="Arial"/>
          <w:color w:val="000000" w:themeColor="text1"/>
          <w:lang w:eastAsia="zh-TW"/>
        </w:rPr>
        <w:t>，預計在考試完成之前支付。如果未在約定的時間範圍內支付費用，</w:t>
      </w:r>
      <w:r w:rsidR="00D15344" w:rsidRPr="00A7627E">
        <w:rPr>
          <w:rFonts w:ascii="Arial" w:eastAsia="標楷體" w:hAnsi="Arial" w:cs="Arial"/>
          <w:color w:val="000000" w:themeColor="text1"/>
          <w:lang w:eastAsia="zh-TW"/>
        </w:rPr>
        <w:t>本公司</w:t>
      </w:r>
      <w:r w:rsidR="00045DCA" w:rsidRPr="00A7627E">
        <w:rPr>
          <w:rFonts w:ascii="標楷體" w:eastAsia="標楷體" w:hAnsi="標楷體" w:cs="Arial"/>
          <w:color w:val="000000" w:themeColor="text1"/>
          <w:lang w:eastAsia="zh-TW"/>
        </w:rPr>
        <w:t>可在提前五天通知的情況下終止本協定，並且不對由此產生的任何損失、成本或費用負責，註冊證書應被視為已取消。</w:t>
      </w:r>
    </w:p>
    <w:p w14:paraId="7BADCC24" w14:textId="7AA522AC" w:rsidR="00045DCA" w:rsidRPr="00A7627E" w:rsidRDefault="003B3F0C">
      <w:pPr>
        <w:pStyle w:val="ac"/>
        <w:numPr>
          <w:ilvl w:val="0"/>
          <w:numId w:val="6"/>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特殊目的的費用，例如驗證糾正措施的實施、收到客戶投訴、相關認證標準的變更</w:t>
      </w:r>
      <w:r w:rsidRPr="00A7627E">
        <w:rPr>
          <w:rFonts w:ascii="標楷體" w:eastAsia="標楷體" w:hAnsi="標楷體" w:cs="Arial"/>
          <w:color w:val="000000" w:themeColor="text1"/>
          <w:lang w:eastAsia="zh-TW"/>
        </w:rPr>
        <w:t>/</w:t>
      </w:r>
      <w:r w:rsidRPr="00A7627E">
        <w:rPr>
          <w:rFonts w:ascii="標楷體" w:eastAsia="標楷體" w:hAnsi="標楷體" w:cs="Arial" w:hint="eastAsia"/>
          <w:color w:val="000000" w:themeColor="text1"/>
          <w:lang w:eastAsia="zh-TW"/>
        </w:rPr>
        <w:t>修訂，申請人報告會影響註冊的，以及任何其他確定的變更，這些費用不包含在所報費用中。這可能包括額外的考試時間，並將按照訪問時的費率向申請人開具發票。。</w:t>
      </w:r>
    </w:p>
    <w:p w14:paraId="557D8E78" w14:textId="4019C416" w:rsidR="00045DCA" w:rsidRPr="00A7627E" w:rsidRDefault="00B6751B">
      <w:pPr>
        <w:pStyle w:val="ac"/>
        <w:numPr>
          <w:ilvl w:val="0"/>
          <w:numId w:val="6"/>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s="Arial"/>
          <w:color w:val="000000" w:themeColor="text1"/>
          <w:lang w:eastAsia="zh-TW"/>
        </w:rPr>
      </w:pPr>
      <w:r>
        <w:rPr>
          <w:rFonts w:ascii="標楷體" w:eastAsia="標楷體" w:hAnsi="標楷體" w:cs="Arial"/>
          <w:color w:val="000000" w:themeColor="text1"/>
          <w:lang w:eastAsia="zh-TW"/>
        </w:rPr>
        <w:t>只有在結清所有付款</w:t>
      </w:r>
      <w:r>
        <w:rPr>
          <w:rFonts w:ascii="標楷體" w:eastAsia="標楷體" w:hAnsi="標楷體" w:cs="Arial" w:hint="eastAsia"/>
          <w:color w:val="000000" w:themeColor="text1"/>
          <w:lang w:eastAsia="zh-TW"/>
        </w:rPr>
        <w:t>後</w:t>
      </w:r>
      <w:r w:rsidR="00045DCA" w:rsidRPr="00A7627E">
        <w:rPr>
          <w:rFonts w:ascii="標楷體" w:eastAsia="標楷體" w:hAnsi="標楷體" w:cs="Arial"/>
          <w:color w:val="000000" w:themeColor="text1"/>
          <w:lang w:eastAsia="zh-TW"/>
        </w:rPr>
        <w:t>才能簽發證書。</w:t>
      </w:r>
      <w:r w:rsidR="00876FBB" w:rsidRPr="00A7627E">
        <w:rPr>
          <w:rFonts w:ascii="標楷體" w:eastAsia="標楷體" w:hAnsi="標楷體" w:cs="Arial"/>
          <w:color w:val="000000" w:themeColor="text1"/>
          <w:lang w:eastAsia="zh-TW"/>
        </w:rPr>
        <w:t>申請人/候選人/被認證人</w:t>
      </w:r>
      <w:r w:rsidR="00045DCA" w:rsidRPr="00A7627E">
        <w:rPr>
          <w:rFonts w:ascii="標楷體" w:eastAsia="標楷體" w:hAnsi="標楷體" w:cs="Arial"/>
          <w:color w:val="000000" w:themeColor="text1"/>
          <w:lang w:eastAsia="zh-TW"/>
        </w:rPr>
        <w:t>同意向</w:t>
      </w:r>
      <w:r w:rsidR="00D15344" w:rsidRPr="00A7627E">
        <w:rPr>
          <w:rFonts w:ascii="Arial" w:eastAsia="標楷體" w:hAnsi="Arial" w:cs="Arial"/>
          <w:color w:val="000000" w:themeColor="text1"/>
          <w:lang w:eastAsia="zh-TW"/>
        </w:rPr>
        <w:t>本公司</w:t>
      </w:r>
      <w:r w:rsidR="00045DCA" w:rsidRPr="00A7627E">
        <w:rPr>
          <w:rFonts w:ascii="標楷體" w:eastAsia="標楷體" w:hAnsi="標楷體" w:cs="Arial"/>
          <w:color w:val="000000" w:themeColor="text1"/>
          <w:lang w:eastAsia="zh-TW"/>
        </w:rPr>
        <w:t>報銷以下費用：</w:t>
      </w:r>
    </w:p>
    <w:p w14:paraId="4CCF6224" w14:textId="77777777" w:rsidR="00045DCA" w:rsidRPr="00A7627E" w:rsidRDefault="00045DCA">
      <w:pPr>
        <w:pStyle w:val="ac"/>
        <w:numPr>
          <w:ilvl w:val="2"/>
          <w:numId w:val="2"/>
        </w:numPr>
        <w:tabs>
          <w:tab w:val="left" w:pos="720"/>
          <w:tab w:val="left" w:pos="1106"/>
        </w:tabs>
        <w:suppressAutoHyphens/>
        <w:overflowPunct w:val="0"/>
        <w:topLinePunct/>
        <w:spacing w:beforeLines="50" w:before="120" w:after="0" w:line="240" w:lineRule="auto"/>
        <w:ind w:left="720" w:right="6" w:hanging="11"/>
        <w:contextualSpacing w:val="0"/>
        <w:jc w:val="both"/>
        <w:rPr>
          <w:rFonts w:ascii="標楷體" w:eastAsia="標楷體" w:hAnsi="標楷體" w:cs="Arial"/>
          <w:color w:val="000000" w:themeColor="text1"/>
          <w:lang w:eastAsia="zh-TW"/>
        </w:rPr>
      </w:pPr>
      <w:r w:rsidRPr="00A7627E">
        <w:rPr>
          <w:rFonts w:ascii="標楷體" w:eastAsia="標楷體" w:hAnsi="標楷體" w:cs="Arial"/>
          <w:color w:val="000000" w:themeColor="text1"/>
          <w:lang w:eastAsia="zh-TW"/>
        </w:rPr>
        <w:lastRenderedPageBreak/>
        <w:t>費用通常包括旅行、膳食、汽車租賃、簽證費、當地旅行、住宿和旅行時間。</w:t>
      </w:r>
    </w:p>
    <w:p w14:paraId="4AF4E308" w14:textId="458A6991" w:rsidR="00045DCA" w:rsidRPr="00A7627E" w:rsidRDefault="00045DCA">
      <w:pPr>
        <w:pStyle w:val="ac"/>
        <w:numPr>
          <w:ilvl w:val="2"/>
          <w:numId w:val="2"/>
        </w:numPr>
        <w:tabs>
          <w:tab w:val="left" w:pos="720"/>
          <w:tab w:val="left" w:pos="1106"/>
        </w:tabs>
        <w:suppressAutoHyphens/>
        <w:overflowPunct w:val="0"/>
        <w:topLinePunct/>
        <w:spacing w:beforeLines="50" w:before="120" w:after="0" w:line="240" w:lineRule="auto"/>
        <w:ind w:left="720" w:right="6" w:hanging="11"/>
        <w:contextualSpacing w:val="0"/>
        <w:jc w:val="both"/>
        <w:rPr>
          <w:rFonts w:ascii="標楷體" w:eastAsia="標楷體" w:hAnsi="標楷體" w:cs="Arial"/>
          <w:color w:val="000000" w:themeColor="text1"/>
          <w:lang w:eastAsia="zh-TW"/>
        </w:rPr>
      </w:pPr>
      <w:r w:rsidRPr="00A7627E">
        <w:rPr>
          <w:rFonts w:ascii="標楷體" w:eastAsia="標楷體" w:hAnsi="標楷體" w:cs="Arial"/>
          <w:color w:val="000000" w:themeColor="text1"/>
          <w:lang w:eastAsia="zh-TW"/>
        </w:rPr>
        <w:t>將收取認證</w:t>
      </w:r>
      <w:r w:rsidR="00F9468E" w:rsidRPr="00A7627E">
        <w:rPr>
          <w:rFonts w:ascii="標楷體" w:eastAsia="標楷體" w:hAnsi="標楷體" w:cs="Arial"/>
          <w:color w:val="000000" w:themeColor="text1"/>
          <w:lang w:eastAsia="zh-TW"/>
        </w:rPr>
        <w:t>合約</w:t>
      </w:r>
      <w:r w:rsidRPr="00A7627E">
        <w:rPr>
          <w:rFonts w:ascii="標楷體" w:eastAsia="標楷體" w:hAnsi="標楷體" w:cs="Arial"/>
          <w:color w:val="000000" w:themeColor="text1"/>
          <w:lang w:eastAsia="zh-TW"/>
        </w:rPr>
        <w:t>中規定的管理費（包括報告準備、每人一份證書的費用、電話、傳真等）。</w:t>
      </w:r>
    </w:p>
    <w:p w14:paraId="2FB68F96" w14:textId="77777777" w:rsidR="00045DCA" w:rsidRPr="00A7627E" w:rsidRDefault="00045DCA">
      <w:pPr>
        <w:pStyle w:val="ac"/>
        <w:numPr>
          <w:ilvl w:val="2"/>
          <w:numId w:val="2"/>
        </w:numPr>
        <w:tabs>
          <w:tab w:val="left" w:pos="720"/>
          <w:tab w:val="left" w:pos="1106"/>
        </w:tabs>
        <w:suppressAutoHyphens/>
        <w:overflowPunct w:val="0"/>
        <w:topLinePunct/>
        <w:spacing w:beforeLines="50" w:before="120" w:after="0" w:line="240" w:lineRule="auto"/>
        <w:ind w:left="720" w:right="6" w:hanging="11"/>
        <w:contextualSpacing w:val="0"/>
        <w:jc w:val="both"/>
        <w:rPr>
          <w:rFonts w:ascii="標楷體" w:eastAsia="標楷體" w:hAnsi="標楷體" w:cs="Arial"/>
          <w:color w:val="000000" w:themeColor="text1"/>
          <w:lang w:eastAsia="zh-TW"/>
        </w:rPr>
      </w:pPr>
      <w:r w:rsidRPr="00A7627E">
        <w:rPr>
          <w:rFonts w:ascii="標楷體" w:eastAsia="標楷體" w:hAnsi="標楷體" w:cs="Arial"/>
          <w:color w:val="000000" w:themeColor="text1"/>
          <w:lang w:eastAsia="zh-TW"/>
        </w:rPr>
        <w:t>額外的證書副本需額外收費。</w:t>
      </w:r>
    </w:p>
    <w:p w14:paraId="09AF33A1" w14:textId="679992C4" w:rsidR="00045DCA" w:rsidRPr="00A7627E" w:rsidRDefault="00876FBB">
      <w:pPr>
        <w:pStyle w:val="ac"/>
        <w:numPr>
          <w:ilvl w:val="2"/>
          <w:numId w:val="2"/>
        </w:numPr>
        <w:suppressAutoHyphens/>
        <w:overflowPunct w:val="0"/>
        <w:topLinePunct/>
        <w:spacing w:beforeLines="50" w:before="120" w:after="0" w:line="240" w:lineRule="auto"/>
        <w:ind w:left="1106" w:right="6" w:hanging="397"/>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在申請人初次批准後，對證書進行的更改將收取處理更改和頒發的每份修訂證書的額外費用。如初次批准後需要額外訪問相關場以驗證更改，則將按現行人日費率收費。</w:t>
      </w:r>
    </w:p>
    <w:p w14:paraId="215C5B91" w14:textId="3ECA07C9" w:rsidR="00045DCA" w:rsidRPr="00A7627E" w:rsidRDefault="00045DCA">
      <w:pPr>
        <w:pStyle w:val="ac"/>
        <w:numPr>
          <w:ilvl w:val="2"/>
          <w:numId w:val="2"/>
        </w:numPr>
        <w:suppressAutoHyphens/>
        <w:overflowPunct w:val="0"/>
        <w:topLinePunct/>
        <w:spacing w:beforeLines="50" w:before="120" w:after="0" w:line="240" w:lineRule="auto"/>
        <w:ind w:left="1106" w:right="6" w:hanging="397"/>
        <w:contextualSpacing w:val="0"/>
        <w:jc w:val="both"/>
        <w:rPr>
          <w:rFonts w:ascii="標楷體" w:eastAsia="標楷體" w:hAnsi="標楷體" w:cs="Arial"/>
          <w:color w:val="000000" w:themeColor="text1"/>
          <w:lang w:eastAsia="zh-TW"/>
        </w:rPr>
      </w:pPr>
      <w:r w:rsidRPr="00A7627E">
        <w:rPr>
          <w:rFonts w:ascii="標楷體" w:eastAsia="標楷體" w:hAnsi="標楷體" w:cs="Arial"/>
          <w:color w:val="000000" w:themeColor="text1"/>
          <w:lang w:eastAsia="zh-TW"/>
        </w:rPr>
        <w:t>如果</w:t>
      </w:r>
      <w:r w:rsidR="00876FBB" w:rsidRPr="00A7627E">
        <w:rPr>
          <w:rFonts w:ascii="標楷體" w:eastAsia="標楷體" w:hAnsi="標楷體" w:cs="Arial"/>
          <w:color w:val="000000" w:themeColor="text1"/>
          <w:lang w:eastAsia="zh-TW"/>
        </w:rPr>
        <w:t>申請人</w:t>
      </w:r>
      <w:r w:rsidRPr="00A7627E">
        <w:rPr>
          <w:rFonts w:ascii="標楷體" w:eastAsia="標楷體" w:hAnsi="標楷體" w:cs="Arial"/>
          <w:color w:val="000000" w:themeColor="text1"/>
          <w:lang w:eastAsia="zh-TW"/>
        </w:rPr>
        <w:t>遺失了任何證書，可以額外付費提供相同的副本。</w:t>
      </w:r>
    </w:p>
    <w:p w14:paraId="1507E832" w14:textId="09A066DD" w:rsidR="00D15344" w:rsidRPr="00A7627E" w:rsidRDefault="003B3F0C">
      <w:pPr>
        <w:pStyle w:val="ac"/>
        <w:numPr>
          <w:ilvl w:val="0"/>
          <w:numId w:val="6"/>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本公司對服務交付過程中遇到的不可預見的情況不承擔任何責任，這些情況可能需要額外的時間或費用，並可能導致我們無法完成認證合約中規定的評估。本公司保留將因申請人員請求的未在認證合約中列出的服務而產生的額外費用轉嫁給申請人的權利。</w:t>
      </w:r>
    </w:p>
    <w:p w14:paraId="59FCA2EE" w14:textId="7A8D4AAB" w:rsidR="00045DCA" w:rsidRPr="00A7627E" w:rsidRDefault="00051926">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sz w:val="22"/>
          <w:szCs w:val="22"/>
        </w:rPr>
      </w:pPr>
      <w:proofErr w:type="spellStart"/>
      <w:r w:rsidRPr="00A7627E">
        <w:rPr>
          <w:rFonts w:ascii="標楷體" w:eastAsia="標楷體" w:hAnsi="標楷體" w:cs="Arial"/>
          <w:b/>
          <w:sz w:val="22"/>
          <w:szCs w:val="22"/>
        </w:rPr>
        <w:t>終止權之行使</w:t>
      </w:r>
      <w:proofErr w:type="spellEnd"/>
    </w:p>
    <w:p w14:paraId="0BCAEC99" w14:textId="6872CEBD" w:rsidR="008F43F1" w:rsidRPr="00A7627E" w:rsidRDefault="008F43F1">
      <w:pPr>
        <w:pStyle w:val="ac"/>
        <w:numPr>
          <w:ilvl w:val="0"/>
          <w:numId w:val="7"/>
        </w:numPr>
        <w:tabs>
          <w:tab w:val="left" w:pos="644"/>
        </w:tabs>
        <w:suppressAutoHyphens/>
        <w:overflowPunct w:val="0"/>
        <w:topLinePunct/>
        <w:spacing w:beforeLines="50" w:before="120" w:after="0" w:line="240" w:lineRule="auto"/>
        <w:ind w:hanging="1950"/>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本協議有效期限至依本協議簽發的證書到期為止。</w:t>
      </w:r>
    </w:p>
    <w:p w14:paraId="6BA2E635" w14:textId="579A327A" w:rsidR="008F43F1" w:rsidRPr="00A7627E" w:rsidRDefault="00051926">
      <w:pPr>
        <w:pStyle w:val="ac"/>
        <w:numPr>
          <w:ilvl w:val="0"/>
          <w:numId w:val="7"/>
        </w:numPr>
        <w:tabs>
          <w:tab w:val="left" w:pos="644"/>
        </w:tabs>
        <w:suppressAutoHyphens/>
        <w:overflowPunct w:val="0"/>
        <w:topLinePunct/>
        <w:spacing w:beforeLines="50" w:before="120" w:after="0" w:line="240" w:lineRule="auto"/>
        <w:ind w:left="658" w:hanging="658"/>
        <w:contextualSpacing w:val="0"/>
        <w:jc w:val="both"/>
        <w:rPr>
          <w:rFonts w:ascii="標楷體" w:eastAsia="標楷體" w:hAnsi="標楷體" w:cs="Arial"/>
          <w:bCs/>
          <w:sz w:val="24"/>
          <w:szCs w:val="24"/>
          <w:lang w:eastAsia="zh-TW"/>
        </w:rPr>
      </w:pPr>
      <w:r w:rsidRPr="00A7627E">
        <w:rPr>
          <w:rFonts w:ascii="Times New Roman" w:eastAsia="標楷體" w:hAnsi="Times New Roman"/>
          <w:lang w:eastAsia="zh-TW"/>
        </w:rPr>
        <w:t>申請人欲終止雙方約定事項時，應在</w:t>
      </w:r>
      <w:r w:rsidR="00D465DC" w:rsidRPr="00A7627E">
        <w:rPr>
          <w:rFonts w:ascii="Arial" w:eastAsia="標楷體" w:hAnsi="Arial" w:cs="Arial"/>
          <w:lang w:eastAsia="zh-TW"/>
        </w:rPr>
        <w:t>10</w:t>
      </w:r>
      <w:r w:rsidR="00D465DC" w:rsidRPr="00A7627E">
        <w:rPr>
          <w:rFonts w:ascii="Arial" w:eastAsia="標楷體" w:hAnsi="Arial" w:cs="Arial" w:hint="eastAsia"/>
          <w:lang w:eastAsia="zh-TW"/>
        </w:rPr>
        <w:t xml:space="preserve"> </w:t>
      </w:r>
      <w:proofErr w:type="gramStart"/>
      <w:r w:rsidRPr="00A7627E">
        <w:rPr>
          <w:rFonts w:ascii="Times New Roman" w:eastAsia="標楷體" w:hAnsi="Times New Roman"/>
          <w:lang w:eastAsia="zh-TW"/>
        </w:rPr>
        <w:t>個</w:t>
      </w:r>
      <w:proofErr w:type="gramEnd"/>
      <w:r w:rsidRPr="00A7627E">
        <w:rPr>
          <w:rFonts w:ascii="Times New Roman" w:eastAsia="標楷體" w:hAnsi="Times New Roman"/>
          <w:lang w:eastAsia="zh-TW"/>
        </w:rPr>
        <w:t>工作日前以書面方式通知本公司。申請人並應支付本公司至終止日期</w:t>
      </w:r>
      <w:r w:rsidRPr="00A7627E">
        <w:rPr>
          <w:rFonts w:ascii="Times New Roman" w:eastAsia="標楷體" w:hAnsi="Times New Roman"/>
          <w:lang w:eastAsia="zh-TW"/>
        </w:rPr>
        <w:t>(</w:t>
      </w:r>
      <w:r w:rsidRPr="00A7627E">
        <w:rPr>
          <w:rFonts w:ascii="Times New Roman" w:eastAsia="標楷體" w:hAnsi="Times New Roman"/>
          <w:lang w:eastAsia="zh-TW"/>
        </w:rPr>
        <w:t>含</w:t>
      </w:r>
      <w:r w:rsidRPr="00A7627E">
        <w:rPr>
          <w:rFonts w:ascii="Times New Roman" w:eastAsia="標楷體" w:hAnsi="Times New Roman"/>
          <w:lang w:eastAsia="zh-TW"/>
        </w:rPr>
        <w:t>)</w:t>
      </w:r>
      <w:r w:rsidRPr="00A7627E">
        <w:rPr>
          <w:rFonts w:ascii="Times New Roman" w:eastAsia="標楷體" w:hAnsi="Times New Roman"/>
          <w:lang w:eastAsia="zh-TW"/>
        </w:rPr>
        <w:t>前已履行之所有案件工作費用及本公司因處理終止雙方約定事項所生之一切費用。</w:t>
      </w:r>
    </w:p>
    <w:p w14:paraId="76387ADF" w14:textId="518F596C" w:rsidR="008809EC" w:rsidRPr="00A7627E" w:rsidRDefault="008809EC">
      <w:pPr>
        <w:pStyle w:val="ac"/>
        <w:numPr>
          <w:ilvl w:val="0"/>
          <w:numId w:val="7"/>
        </w:numPr>
        <w:tabs>
          <w:tab w:val="left" w:pos="644"/>
        </w:tabs>
        <w:suppressAutoHyphens/>
        <w:overflowPunct w:val="0"/>
        <w:topLinePunct/>
        <w:spacing w:beforeLines="50" w:before="120" w:after="0" w:line="240" w:lineRule="auto"/>
        <w:ind w:left="658" w:hanging="658"/>
        <w:contextualSpacing w:val="0"/>
        <w:jc w:val="both"/>
        <w:rPr>
          <w:rFonts w:ascii="標楷體" w:eastAsia="標楷體" w:hAnsi="標楷體" w:cs="Arial"/>
          <w:bCs/>
          <w:sz w:val="28"/>
          <w:szCs w:val="28"/>
          <w:lang w:eastAsia="zh-TW"/>
        </w:rPr>
      </w:pPr>
      <w:r w:rsidRPr="00A7627E">
        <w:rPr>
          <w:rFonts w:ascii="Times New Roman" w:eastAsia="標楷體" w:hAnsi="Times New Roman"/>
          <w:lang w:eastAsia="zh-TW"/>
        </w:rPr>
        <w:t>若因可歸責於本公司之單方終止雙方約定事項時，本公司應於</w:t>
      </w:r>
      <w:r w:rsidR="00D465DC" w:rsidRPr="00A7627E">
        <w:rPr>
          <w:rFonts w:ascii="Arial" w:eastAsia="標楷體" w:hAnsi="Arial" w:cs="Arial"/>
          <w:lang w:eastAsia="zh-TW"/>
        </w:rPr>
        <w:t>10</w:t>
      </w:r>
      <w:r w:rsidR="00D465DC" w:rsidRPr="00A7627E">
        <w:rPr>
          <w:rFonts w:ascii="Arial" w:eastAsia="標楷體" w:hAnsi="Arial" w:cs="Arial" w:hint="eastAsia"/>
          <w:lang w:eastAsia="zh-TW"/>
        </w:rPr>
        <w:t xml:space="preserve"> </w:t>
      </w:r>
      <w:proofErr w:type="gramStart"/>
      <w:r w:rsidRPr="00A7627E">
        <w:rPr>
          <w:rFonts w:ascii="Times New Roman" w:eastAsia="標楷體" w:hAnsi="Times New Roman"/>
          <w:lang w:eastAsia="zh-TW"/>
        </w:rPr>
        <w:t>個</w:t>
      </w:r>
      <w:proofErr w:type="gramEnd"/>
      <w:r w:rsidRPr="00A7627E">
        <w:rPr>
          <w:rFonts w:ascii="Times New Roman" w:eastAsia="標楷體" w:hAnsi="Times New Roman"/>
          <w:lang w:eastAsia="zh-TW"/>
        </w:rPr>
        <w:t>工作日前，以書面方式通知申請人，</w:t>
      </w:r>
      <w:proofErr w:type="gramStart"/>
      <w:r w:rsidRPr="00A7627E">
        <w:rPr>
          <w:rFonts w:ascii="Times New Roman" w:eastAsia="標楷體" w:hAnsi="Times New Roman"/>
          <w:lang w:eastAsia="zh-TW"/>
        </w:rPr>
        <w:t>逾收之</w:t>
      </w:r>
      <w:proofErr w:type="gramEnd"/>
      <w:r w:rsidRPr="00A7627E">
        <w:rPr>
          <w:rFonts w:ascii="Times New Roman" w:eastAsia="標楷體" w:hAnsi="Times New Roman"/>
          <w:lang w:eastAsia="zh-TW"/>
        </w:rPr>
        <w:t>費用，本公司將予</w:t>
      </w:r>
      <w:proofErr w:type="gramStart"/>
      <w:r w:rsidRPr="00A7627E">
        <w:rPr>
          <w:rFonts w:ascii="Times New Roman" w:eastAsia="標楷體" w:hAnsi="Times New Roman"/>
          <w:lang w:eastAsia="zh-TW"/>
        </w:rPr>
        <w:t>無息返還</w:t>
      </w:r>
      <w:proofErr w:type="gramEnd"/>
      <w:r w:rsidRPr="00A7627E">
        <w:rPr>
          <w:rFonts w:ascii="Times New Roman" w:eastAsia="標楷體" w:hAnsi="Times New Roman"/>
          <w:lang w:eastAsia="zh-TW"/>
        </w:rPr>
        <w:t>。</w:t>
      </w:r>
    </w:p>
    <w:p w14:paraId="25E23E6D" w14:textId="7381B53F" w:rsidR="008809EC" w:rsidRPr="00A7627E" w:rsidRDefault="008809EC">
      <w:pPr>
        <w:pStyle w:val="ac"/>
        <w:numPr>
          <w:ilvl w:val="0"/>
          <w:numId w:val="7"/>
        </w:numPr>
        <w:tabs>
          <w:tab w:val="left" w:pos="644"/>
        </w:tabs>
        <w:suppressAutoHyphens/>
        <w:overflowPunct w:val="0"/>
        <w:topLinePunct/>
        <w:spacing w:beforeLines="50" w:before="120" w:after="0" w:line="240" w:lineRule="auto"/>
        <w:ind w:left="658" w:hanging="658"/>
        <w:contextualSpacing w:val="0"/>
        <w:jc w:val="both"/>
        <w:rPr>
          <w:rFonts w:ascii="標楷體" w:eastAsia="標楷體" w:hAnsi="標楷體" w:cs="Arial"/>
          <w:bCs/>
          <w:sz w:val="32"/>
          <w:szCs w:val="32"/>
          <w:lang w:eastAsia="zh-TW"/>
        </w:rPr>
      </w:pPr>
      <w:r w:rsidRPr="00A7627E">
        <w:rPr>
          <w:rFonts w:ascii="Times New Roman" w:eastAsia="標楷體" w:hAnsi="Times New Roman"/>
          <w:lang w:eastAsia="zh-TW"/>
        </w:rPr>
        <w:t>關於終止權行使之事由，終止之一方應將該終止事由通知他方，如有涉及公益，並得公告之。</w:t>
      </w:r>
    </w:p>
    <w:p w14:paraId="1A964B17" w14:textId="0C4A4D03" w:rsidR="008F43F1" w:rsidRPr="00A7627E" w:rsidRDefault="008F43F1">
      <w:pPr>
        <w:pStyle w:val="ac"/>
        <w:numPr>
          <w:ilvl w:val="2"/>
          <w:numId w:val="7"/>
        </w:numPr>
        <w:tabs>
          <w:tab w:val="left" w:pos="1418"/>
        </w:tabs>
        <w:suppressAutoHyphens/>
        <w:overflowPunct w:val="0"/>
        <w:topLinePunct/>
        <w:spacing w:beforeLines="50" w:before="120" w:after="0" w:line="240" w:lineRule="auto"/>
        <w:ind w:left="644" w:hanging="644"/>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如果另一方嚴重違反本協議，且該違約行為在收到書面通知</w:t>
      </w:r>
      <w:r w:rsidR="00D465DC" w:rsidRPr="00A7627E">
        <w:rPr>
          <w:rFonts w:ascii="標楷體" w:eastAsia="標楷體" w:hAnsi="標楷體" w:cs="Arial" w:hint="eastAsia"/>
          <w:bCs/>
          <w:lang w:eastAsia="zh-TW"/>
        </w:rPr>
        <w:t xml:space="preserve"> </w:t>
      </w:r>
      <w:r w:rsidR="00D465DC" w:rsidRPr="00A7627E">
        <w:rPr>
          <w:rFonts w:ascii="Arial" w:eastAsia="標楷體" w:hAnsi="Arial" w:cs="Arial"/>
          <w:bCs/>
          <w:lang w:eastAsia="zh-TW"/>
        </w:rPr>
        <w:t>5</w:t>
      </w:r>
      <w:r w:rsidR="00D465DC" w:rsidRPr="00A7627E">
        <w:rPr>
          <w:rFonts w:ascii="Arial" w:eastAsia="標楷體" w:hAnsi="Arial" w:cs="Arial" w:hint="eastAsia"/>
          <w:bCs/>
          <w:lang w:eastAsia="zh-TW"/>
        </w:rPr>
        <w:t xml:space="preserve"> </w:t>
      </w:r>
      <w:r w:rsidRPr="00A7627E">
        <w:rPr>
          <w:rFonts w:ascii="標楷體" w:eastAsia="標楷體" w:hAnsi="標楷體" w:cs="Arial" w:hint="eastAsia"/>
          <w:bCs/>
          <w:lang w:eastAsia="zh-TW"/>
        </w:rPr>
        <w:t>天</w:t>
      </w:r>
      <w:proofErr w:type="gramStart"/>
      <w:r w:rsidRPr="00A7627E">
        <w:rPr>
          <w:rFonts w:ascii="標楷體" w:eastAsia="標楷體" w:hAnsi="標楷體" w:cs="Arial" w:hint="eastAsia"/>
          <w:bCs/>
          <w:lang w:eastAsia="zh-TW"/>
        </w:rPr>
        <w:t>后</w:t>
      </w:r>
      <w:proofErr w:type="gramEnd"/>
      <w:r w:rsidRPr="00A7627E">
        <w:rPr>
          <w:rFonts w:ascii="標楷體" w:eastAsia="標楷體" w:hAnsi="標楷體" w:cs="Arial" w:hint="eastAsia"/>
          <w:bCs/>
          <w:lang w:eastAsia="zh-TW"/>
        </w:rPr>
        <w:t>仍未得到糾正</w:t>
      </w:r>
    </w:p>
    <w:p w14:paraId="71798D73" w14:textId="5344773E" w:rsidR="008F43F1" w:rsidRPr="00A7627E" w:rsidRDefault="008F43F1">
      <w:pPr>
        <w:pStyle w:val="ac"/>
        <w:numPr>
          <w:ilvl w:val="2"/>
          <w:numId w:val="7"/>
        </w:numPr>
        <w:tabs>
          <w:tab w:val="left" w:pos="1418"/>
        </w:tabs>
        <w:suppressAutoHyphens/>
        <w:overflowPunct w:val="0"/>
        <w:topLinePunct/>
        <w:spacing w:beforeLines="50" w:before="120" w:after="0" w:line="240" w:lineRule="auto"/>
        <w:ind w:left="644" w:hanging="644"/>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若另一方</w:t>
      </w:r>
      <w:r w:rsidR="00D465DC" w:rsidRPr="00A7627E">
        <w:rPr>
          <w:rFonts w:ascii="標楷體" w:eastAsia="標楷體" w:hAnsi="標楷體" w:cs="Arial" w:hint="eastAsia"/>
          <w:bCs/>
          <w:lang w:eastAsia="zh-TW"/>
        </w:rPr>
        <w:t>有以下情形者終止：</w:t>
      </w:r>
    </w:p>
    <w:p w14:paraId="77687C03" w14:textId="7E6A67E9" w:rsidR="008F43F1" w:rsidRPr="00A7627E" w:rsidRDefault="008F43F1">
      <w:pPr>
        <w:pStyle w:val="ac"/>
        <w:numPr>
          <w:ilvl w:val="3"/>
          <w:numId w:val="7"/>
        </w:numPr>
        <w:tabs>
          <w:tab w:val="left" w:pos="1418"/>
        </w:tabs>
        <w:suppressAutoHyphens/>
        <w:overflowPunct w:val="0"/>
        <w:topLinePunct/>
        <w:spacing w:beforeLines="50" w:before="120" w:after="0" w:line="240" w:lineRule="auto"/>
        <w:ind w:left="1078" w:hanging="369"/>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提出自願破產申請或對該另一方提出非自願破產申請，</w:t>
      </w:r>
      <w:proofErr w:type="gramStart"/>
      <w:r w:rsidRPr="00A7627E">
        <w:rPr>
          <w:rFonts w:ascii="標楷體" w:eastAsia="標楷體" w:hAnsi="標楷體" w:cs="Arial" w:hint="eastAsia"/>
          <w:bCs/>
          <w:lang w:eastAsia="zh-TW"/>
        </w:rPr>
        <w:t>且該非自願</w:t>
      </w:r>
      <w:proofErr w:type="gramEnd"/>
      <w:r w:rsidRPr="00A7627E">
        <w:rPr>
          <w:rFonts w:ascii="標楷體" w:eastAsia="標楷體" w:hAnsi="標楷體" w:cs="Arial" w:hint="eastAsia"/>
          <w:bCs/>
          <w:lang w:eastAsia="zh-TW"/>
        </w:rPr>
        <w:t>申請在提交之日起</w:t>
      </w:r>
      <w:r w:rsidRPr="00A7627E">
        <w:rPr>
          <w:rFonts w:ascii="Arial" w:eastAsia="標楷體" w:hAnsi="Arial" w:cs="Arial"/>
          <w:bCs/>
          <w:lang w:eastAsia="zh-TW"/>
        </w:rPr>
        <w:t xml:space="preserve"> 30 </w:t>
      </w:r>
      <w:r w:rsidRPr="00A7627E">
        <w:rPr>
          <w:rFonts w:ascii="標楷體" w:eastAsia="標楷體" w:hAnsi="標楷體" w:cs="Arial" w:hint="eastAsia"/>
          <w:bCs/>
          <w:lang w:eastAsia="zh-TW"/>
        </w:rPr>
        <w:t>天內未被駁回</w:t>
      </w:r>
    </w:p>
    <w:p w14:paraId="4830A036" w14:textId="77777777" w:rsidR="008F43F1" w:rsidRPr="00A7627E" w:rsidRDefault="008F43F1">
      <w:pPr>
        <w:pStyle w:val="ac"/>
        <w:numPr>
          <w:ilvl w:val="3"/>
          <w:numId w:val="7"/>
        </w:numPr>
        <w:tabs>
          <w:tab w:val="left" w:pos="1418"/>
        </w:tabs>
        <w:suppressAutoHyphens/>
        <w:overflowPunct w:val="0"/>
        <w:topLinePunct/>
        <w:spacing w:beforeLines="50" w:before="120" w:after="0" w:line="240" w:lineRule="auto"/>
        <w:ind w:left="1078" w:hanging="369"/>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無法或以書面形式承認無力償還到期債務</w:t>
      </w:r>
    </w:p>
    <w:p w14:paraId="635E3B9F" w14:textId="77777777" w:rsidR="008F43F1" w:rsidRPr="00A7627E" w:rsidRDefault="008F43F1">
      <w:pPr>
        <w:pStyle w:val="ac"/>
        <w:numPr>
          <w:ilvl w:val="3"/>
          <w:numId w:val="7"/>
        </w:numPr>
        <w:tabs>
          <w:tab w:val="left" w:pos="1418"/>
        </w:tabs>
        <w:suppressAutoHyphens/>
        <w:overflowPunct w:val="0"/>
        <w:topLinePunct/>
        <w:spacing w:beforeLines="50" w:before="120" w:after="0" w:line="240" w:lineRule="auto"/>
        <w:ind w:left="1078" w:hanging="369"/>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為了債權人的利益進行一般性轉讓</w:t>
      </w:r>
    </w:p>
    <w:p w14:paraId="374FACDD" w14:textId="77777777" w:rsidR="008F43F1" w:rsidRPr="00A7627E" w:rsidRDefault="008F43F1">
      <w:pPr>
        <w:pStyle w:val="ac"/>
        <w:numPr>
          <w:ilvl w:val="3"/>
          <w:numId w:val="7"/>
        </w:numPr>
        <w:tabs>
          <w:tab w:val="left" w:pos="1418"/>
        </w:tabs>
        <w:suppressAutoHyphens/>
        <w:overflowPunct w:val="0"/>
        <w:topLinePunct/>
        <w:spacing w:beforeLines="50" w:before="120" w:after="0" w:line="240" w:lineRule="auto"/>
        <w:ind w:left="1078" w:hanging="369"/>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被裁定破產或資不抵債</w:t>
      </w:r>
    </w:p>
    <w:p w14:paraId="35C7EB19" w14:textId="5FBB96DC" w:rsidR="008F43F1" w:rsidRPr="00A7627E" w:rsidRDefault="008F43F1">
      <w:pPr>
        <w:pStyle w:val="ac"/>
        <w:numPr>
          <w:ilvl w:val="3"/>
          <w:numId w:val="7"/>
        </w:numPr>
        <w:tabs>
          <w:tab w:val="left" w:pos="1418"/>
        </w:tabs>
        <w:suppressAutoHyphens/>
        <w:overflowPunct w:val="0"/>
        <w:topLinePunct/>
        <w:spacing w:beforeLines="50" w:before="120" w:after="0" w:line="240" w:lineRule="auto"/>
        <w:ind w:left="1078" w:hanging="369"/>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解散、清算或出售幾乎所有資產其資產。</w:t>
      </w:r>
    </w:p>
    <w:p w14:paraId="6B556625" w14:textId="227B6E03" w:rsidR="008F43F1" w:rsidRPr="00A7627E" w:rsidRDefault="003F7958">
      <w:pPr>
        <w:pStyle w:val="ac"/>
        <w:numPr>
          <w:ilvl w:val="0"/>
          <w:numId w:val="7"/>
        </w:numPr>
        <w:tabs>
          <w:tab w:val="left" w:pos="644"/>
        </w:tabs>
        <w:suppressAutoHyphens/>
        <w:overflowPunct w:val="0"/>
        <w:topLinePunct/>
        <w:spacing w:beforeLines="50" w:before="120" w:after="0" w:line="240" w:lineRule="auto"/>
        <w:ind w:left="658" w:hanging="658"/>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 xml:space="preserve">如果應付給本公司的款項未在發票日期起 </w:t>
      </w:r>
      <w:r w:rsidRPr="00A7627E">
        <w:rPr>
          <w:rFonts w:ascii="Arial" w:eastAsia="標楷體" w:hAnsi="Arial" w:cs="Arial"/>
          <w:bCs/>
          <w:lang w:eastAsia="zh-TW"/>
        </w:rPr>
        <w:t>30</w:t>
      </w:r>
      <w:r w:rsidRPr="00A7627E">
        <w:rPr>
          <w:rFonts w:ascii="標楷體" w:eastAsia="標楷體" w:hAnsi="標楷體" w:cs="Arial" w:hint="eastAsia"/>
          <w:bCs/>
          <w:lang w:eastAsia="zh-TW"/>
        </w:rPr>
        <w:t xml:space="preserve"> 天內或按照雙方商定的付款條件支付，則本協議應終止。</w:t>
      </w:r>
    </w:p>
    <w:p w14:paraId="2AF9D254" w14:textId="6CD102F6" w:rsidR="003F7958" w:rsidRPr="00A7627E" w:rsidRDefault="003F7958">
      <w:pPr>
        <w:pStyle w:val="ac"/>
        <w:numPr>
          <w:ilvl w:val="0"/>
          <w:numId w:val="7"/>
        </w:numPr>
        <w:tabs>
          <w:tab w:val="left" w:pos="644"/>
        </w:tabs>
        <w:suppressAutoHyphens/>
        <w:overflowPunct w:val="0"/>
        <w:topLinePunct/>
        <w:spacing w:beforeLines="50" w:before="120" w:after="0" w:line="240" w:lineRule="auto"/>
        <w:ind w:left="658" w:hanging="658"/>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如果認證申請人/候選人/認證人員未能滿足認證規則及流程的要求，本協議也可以終止。</w:t>
      </w:r>
    </w:p>
    <w:p w14:paraId="1BF4A3ED" w14:textId="4E31765A" w:rsidR="00051926" w:rsidRPr="00A7627E" w:rsidRDefault="003F7958">
      <w:pPr>
        <w:pStyle w:val="ac"/>
        <w:numPr>
          <w:ilvl w:val="0"/>
          <w:numId w:val="7"/>
        </w:numPr>
        <w:tabs>
          <w:tab w:val="left" w:pos="644"/>
        </w:tabs>
        <w:suppressAutoHyphens/>
        <w:overflowPunct w:val="0"/>
        <w:topLinePunct/>
        <w:spacing w:beforeLines="50" w:before="120" w:after="0" w:line="240" w:lineRule="auto"/>
        <w:ind w:left="658" w:hanging="658"/>
        <w:contextualSpacing w:val="0"/>
        <w:jc w:val="both"/>
        <w:rPr>
          <w:rFonts w:ascii="標楷體" w:eastAsia="標楷體" w:hAnsi="標楷體" w:cs="Arial"/>
          <w:bCs/>
          <w:lang w:eastAsia="zh-TW"/>
        </w:rPr>
      </w:pPr>
      <w:r w:rsidRPr="00A7627E">
        <w:rPr>
          <w:rFonts w:ascii="標楷體" w:eastAsia="標楷體" w:hAnsi="標楷體" w:cs="Arial" w:hint="eastAsia"/>
          <w:bCs/>
          <w:lang w:eastAsia="zh-TW"/>
        </w:rPr>
        <w:t>若本協議終止，註冊證書將被視為被取消，申請人/候選人/獲證人必須立即停止使用認證</w:t>
      </w:r>
      <w:r w:rsidR="00731727" w:rsidRPr="00A7627E">
        <w:rPr>
          <w:rFonts w:ascii="標楷體" w:eastAsia="標楷體" w:hAnsi="標楷體" w:cs="Arial" w:hint="eastAsia"/>
          <w:bCs/>
          <w:lang w:eastAsia="zh-TW"/>
        </w:rPr>
        <w:t>及</w:t>
      </w:r>
      <w:r w:rsidRPr="00A7627E">
        <w:rPr>
          <w:rFonts w:ascii="標楷體" w:eastAsia="標楷體" w:hAnsi="標楷體" w:cs="Arial" w:hint="eastAsia"/>
          <w:bCs/>
          <w:lang w:eastAsia="zh-TW"/>
        </w:rPr>
        <w:t>標誌。</w:t>
      </w:r>
    </w:p>
    <w:p w14:paraId="4E2F9281" w14:textId="77777777" w:rsidR="00045DCA"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sz w:val="22"/>
          <w:szCs w:val="22"/>
        </w:rPr>
      </w:pPr>
      <w:proofErr w:type="spellStart"/>
      <w:r w:rsidRPr="00A7627E">
        <w:rPr>
          <w:rFonts w:ascii="標楷體" w:eastAsia="標楷體" w:hAnsi="標楷體" w:cs="Arial"/>
          <w:b/>
          <w:sz w:val="22"/>
          <w:szCs w:val="22"/>
        </w:rPr>
        <w:t>責任</w:t>
      </w:r>
      <w:proofErr w:type="spellEnd"/>
    </w:p>
    <w:p w14:paraId="29D61677" w14:textId="77777777" w:rsidR="002D2D0D" w:rsidRPr="00A7627E" w:rsidRDefault="002D2D0D">
      <w:pPr>
        <w:pStyle w:val="ac"/>
        <w:numPr>
          <w:ilvl w:val="1"/>
          <w:numId w:val="13"/>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申請人就可歸責於己</w:t>
      </w:r>
      <w:proofErr w:type="gramStart"/>
      <w:r w:rsidRPr="00A7627E">
        <w:rPr>
          <w:rFonts w:ascii="標楷體" w:eastAsia="標楷體" w:hAnsi="標楷體"/>
          <w:color w:val="000000" w:themeColor="text1"/>
          <w:lang w:eastAsia="zh-TW"/>
        </w:rPr>
        <w:t>之</w:t>
      </w:r>
      <w:proofErr w:type="gramEnd"/>
      <w:r w:rsidRPr="00A7627E">
        <w:rPr>
          <w:rFonts w:ascii="標楷體" w:eastAsia="標楷體" w:hAnsi="標楷體"/>
          <w:color w:val="000000" w:themeColor="text1"/>
          <w:lang w:eastAsia="zh-TW"/>
        </w:rPr>
        <w:t>事由致本公司未能於驗證有效期內完成驗證所生之一切損害，應負損害賠償責任</w:t>
      </w:r>
      <w:r w:rsidRPr="00A7627E">
        <w:rPr>
          <w:rFonts w:ascii="標楷體" w:eastAsia="標楷體" w:hAnsi="標楷體" w:hint="eastAsia"/>
          <w:color w:val="000000" w:themeColor="text1"/>
          <w:lang w:eastAsia="zh-TW"/>
        </w:rPr>
        <w:t>，</w:t>
      </w:r>
      <w:r w:rsidRPr="00A7627E">
        <w:rPr>
          <w:rFonts w:ascii="標楷體" w:eastAsia="標楷體" w:hAnsi="標楷體"/>
          <w:color w:val="000000" w:themeColor="text1"/>
          <w:lang w:eastAsia="zh-TW"/>
        </w:rPr>
        <w:t>並負擔因而所支出</w:t>
      </w:r>
      <w:r w:rsidRPr="00A7627E">
        <w:rPr>
          <w:rFonts w:ascii="標楷體" w:eastAsia="標楷體" w:hAnsi="標楷體" w:hint="eastAsia"/>
          <w:color w:val="000000" w:themeColor="text1"/>
          <w:lang w:eastAsia="zh-TW"/>
        </w:rPr>
        <w:t>的</w:t>
      </w:r>
      <w:r w:rsidRPr="00A7627E">
        <w:rPr>
          <w:rFonts w:ascii="標楷體" w:eastAsia="標楷體" w:hAnsi="標楷體"/>
          <w:color w:val="000000" w:themeColor="text1"/>
          <w:lang w:eastAsia="zh-TW"/>
        </w:rPr>
        <w:t>一切費用。</w:t>
      </w:r>
    </w:p>
    <w:p w14:paraId="15289EB0" w14:textId="77777777" w:rsidR="002D2D0D" w:rsidRPr="00A7627E" w:rsidRDefault="002D2D0D">
      <w:pPr>
        <w:pStyle w:val="ac"/>
        <w:numPr>
          <w:ilvl w:val="1"/>
          <w:numId w:val="13"/>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申請人如有濫用本公司所授予驗證情事，致本公司遭受損害時，應對本公司負損害賠償責任。</w:t>
      </w:r>
    </w:p>
    <w:p w14:paraId="525C760A" w14:textId="77777777" w:rsidR="002D2D0D" w:rsidRPr="00A7627E" w:rsidRDefault="002D2D0D">
      <w:pPr>
        <w:pStyle w:val="ac"/>
        <w:numPr>
          <w:ilvl w:val="1"/>
          <w:numId w:val="13"/>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本公司對於下述驗證過程中所生之損害，除因故意行為所致者外，不負任何權益上之損害賠償責任。</w:t>
      </w:r>
    </w:p>
    <w:p w14:paraId="40294F00" w14:textId="77777777" w:rsidR="002D2D0D" w:rsidRPr="00A7627E" w:rsidRDefault="002D2D0D">
      <w:pPr>
        <w:pStyle w:val="aa"/>
        <w:numPr>
          <w:ilvl w:val="0"/>
          <w:numId w:val="14"/>
        </w:numPr>
        <w:suppressAutoHyphens/>
        <w:overflowPunct w:val="0"/>
        <w:topLinePunct/>
        <w:spacing w:beforeLines="50" w:before="120" w:after="0"/>
        <w:ind w:left="1078" w:hanging="369"/>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lastRenderedPageBreak/>
        <w:t>申請人之員工、代表或轉包商於驗證過程中之死亡或受傷。</w:t>
      </w:r>
    </w:p>
    <w:p w14:paraId="0BC88606" w14:textId="77777777" w:rsidR="002D2D0D" w:rsidRPr="00A7627E" w:rsidRDefault="002D2D0D">
      <w:pPr>
        <w:pStyle w:val="aa"/>
        <w:numPr>
          <w:ilvl w:val="0"/>
          <w:numId w:val="14"/>
        </w:numPr>
        <w:suppressAutoHyphens/>
        <w:overflowPunct w:val="0"/>
        <w:topLinePunct/>
        <w:spacing w:beforeLines="50" w:before="120" w:after="0"/>
        <w:ind w:left="1078" w:hanging="369"/>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申請人之員工、代表或轉包商之財產損失或損害。</w:t>
      </w:r>
    </w:p>
    <w:p w14:paraId="26CA518C" w14:textId="77777777" w:rsidR="002D2D0D" w:rsidRPr="00A7627E" w:rsidRDefault="002D2D0D">
      <w:pPr>
        <w:pStyle w:val="ac"/>
        <w:numPr>
          <w:ilvl w:val="1"/>
          <w:numId w:val="13"/>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雙方對可歸責於己</w:t>
      </w:r>
      <w:proofErr w:type="gramStart"/>
      <w:r w:rsidRPr="00A7627E">
        <w:rPr>
          <w:rFonts w:ascii="標楷體" w:eastAsia="標楷體" w:hAnsi="標楷體"/>
          <w:color w:val="000000" w:themeColor="text1"/>
          <w:lang w:eastAsia="zh-TW"/>
        </w:rPr>
        <w:t>之</w:t>
      </w:r>
      <w:proofErr w:type="gramEnd"/>
      <w:r w:rsidRPr="00A7627E">
        <w:rPr>
          <w:rFonts w:ascii="標楷體" w:eastAsia="標楷體" w:hAnsi="標楷體"/>
          <w:color w:val="000000" w:themeColor="text1"/>
          <w:lang w:eastAsia="zh-TW"/>
        </w:rPr>
        <w:t>事由所致任何第三人之損害應自行對第三人負擔全部責任。</w:t>
      </w:r>
    </w:p>
    <w:p w14:paraId="1214358F" w14:textId="3E8236E8" w:rsidR="00045DCA" w:rsidRPr="00A7627E" w:rsidRDefault="002D2D0D">
      <w:pPr>
        <w:pStyle w:val="ac"/>
        <w:numPr>
          <w:ilvl w:val="1"/>
          <w:numId w:val="13"/>
        </w:numPr>
        <w:tabs>
          <w:tab w:val="left" w:pos="993"/>
        </w:tabs>
        <w:suppressAutoHyphens/>
        <w:overflowPunct w:val="0"/>
        <w:topLinePunct/>
        <w:spacing w:beforeLines="50" w:before="120" w:after="0" w:line="240" w:lineRule="auto"/>
        <w:ind w:left="658" w:hanging="658"/>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本規章之任何一方得知有任何事件可能造成上述賠償請求時應立即通知他方，並應以任何可能之方法防止損害之發生及擴大。</w:t>
      </w:r>
    </w:p>
    <w:p w14:paraId="283F9E70" w14:textId="77777777" w:rsidR="00B077D1"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sz w:val="22"/>
          <w:szCs w:val="22"/>
        </w:rPr>
      </w:pPr>
      <w:proofErr w:type="spellStart"/>
      <w:r w:rsidRPr="00A7627E">
        <w:rPr>
          <w:rFonts w:ascii="標楷體" w:eastAsia="標楷體" w:hAnsi="標楷體" w:cs="Arial"/>
          <w:b/>
          <w:sz w:val="22"/>
          <w:szCs w:val="22"/>
        </w:rPr>
        <w:t>不可抗力</w:t>
      </w:r>
      <w:proofErr w:type="spellEnd"/>
    </w:p>
    <w:p w14:paraId="2B31C541" w14:textId="5D7242CF" w:rsidR="00506D8B" w:rsidRPr="00A7627E" w:rsidRDefault="00506D8B">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bCs/>
          <w:sz w:val="22"/>
          <w:szCs w:val="22"/>
          <w:lang w:eastAsia="zh-TW"/>
        </w:rPr>
      </w:pPr>
      <w:r w:rsidRPr="00A7627E">
        <w:rPr>
          <w:rFonts w:ascii="標楷體" w:eastAsia="標楷體" w:hAnsi="標楷體" w:cs="Arial"/>
          <w:b/>
          <w:bCs/>
          <w:sz w:val="22"/>
          <w:szCs w:val="22"/>
          <w:lang w:eastAsia="zh-TW"/>
        </w:rPr>
        <w:t>不可抗力免責聲明</w:t>
      </w:r>
    </w:p>
    <w:p w14:paraId="305096CC" w14:textId="5F250B5D" w:rsidR="00045DCA" w:rsidRPr="00A7627E" w:rsidRDefault="00537CE8" w:rsidP="00506D8B">
      <w:pPr>
        <w:tabs>
          <w:tab w:val="left" w:pos="1418"/>
        </w:tabs>
        <w:suppressAutoHyphens/>
        <w:overflowPunct w:val="0"/>
        <w:topLinePunct/>
        <w:ind w:left="658"/>
        <w:jc w:val="both"/>
        <w:rPr>
          <w:rFonts w:ascii="標楷體" w:eastAsia="標楷體" w:hAnsi="標楷體" w:cs="Arial"/>
          <w:b/>
          <w:sz w:val="22"/>
          <w:szCs w:val="22"/>
          <w:lang w:eastAsia="zh-TW"/>
        </w:rPr>
      </w:pPr>
      <w:r w:rsidRPr="00A7627E">
        <w:rPr>
          <w:rFonts w:ascii="標楷體" w:eastAsia="標楷體" w:hAnsi="標楷體" w:cs="Arial"/>
          <w:sz w:val="22"/>
          <w:szCs w:val="22"/>
          <w:lang w:eastAsia="zh-TW"/>
        </w:rPr>
        <w:t>如果由於任何超出其控制範圍且無法合理預見的事項而無法履行此類義務，</w:t>
      </w:r>
      <w:r w:rsidR="00D15344" w:rsidRPr="00A7627E">
        <w:rPr>
          <w:rFonts w:ascii="標楷體" w:eastAsia="標楷體" w:hAnsi="標楷體" w:cs="Arial"/>
          <w:sz w:val="22"/>
          <w:szCs w:val="22"/>
          <w:lang w:eastAsia="zh-TW"/>
        </w:rPr>
        <w:t>本公司</w:t>
      </w:r>
      <w:r w:rsidRPr="00A7627E">
        <w:rPr>
          <w:rFonts w:ascii="標楷體" w:eastAsia="標楷體" w:hAnsi="標楷體" w:cs="Arial"/>
          <w:sz w:val="22"/>
          <w:szCs w:val="22"/>
          <w:lang w:eastAsia="zh-TW"/>
        </w:rPr>
        <w:t>在任何</w:t>
      </w:r>
      <w:proofErr w:type="gramStart"/>
      <w:r w:rsidRPr="00A7627E">
        <w:rPr>
          <w:rFonts w:ascii="標楷體" w:eastAsia="標楷體" w:hAnsi="標楷體" w:cs="Arial"/>
          <w:sz w:val="22"/>
          <w:szCs w:val="22"/>
          <w:lang w:eastAsia="zh-TW"/>
        </w:rPr>
        <w:t>方面均不承擔</w:t>
      </w:r>
      <w:proofErr w:type="gramEnd"/>
      <w:r w:rsidRPr="00A7627E">
        <w:rPr>
          <w:rFonts w:ascii="標楷體" w:eastAsia="標楷體" w:hAnsi="標楷體" w:cs="Arial"/>
          <w:sz w:val="22"/>
          <w:szCs w:val="22"/>
          <w:lang w:eastAsia="zh-TW"/>
        </w:rPr>
        <w:t>任何責任。</w:t>
      </w:r>
    </w:p>
    <w:p w14:paraId="11174963" w14:textId="77777777" w:rsidR="00B41D95"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sz w:val="22"/>
          <w:szCs w:val="22"/>
        </w:rPr>
      </w:pPr>
      <w:proofErr w:type="spellStart"/>
      <w:r w:rsidRPr="00A7627E">
        <w:rPr>
          <w:rFonts w:ascii="標楷體" w:eastAsia="標楷體" w:hAnsi="標楷體" w:cs="Arial"/>
          <w:b/>
          <w:sz w:val="22"/>
          <w:szCs w:val="22"/>
        </w:rPr>
        <w:t>法律</w:t>
      </w:r>
      <w:proofErr w:type="spellEnd"/>
    </w:p>
    <w:p w14:paraId="3FC3B027" w14:textId="5BD042CD" w:rsidR="008672FD" w:rsidRPr="00A7627E" w:rsidRDefault="00045DCA" w:rsidP="00506D8B">
      <w:pPr>
        <w:tabs>
          <w:tab w:val="left" w:pos="1418"/>
        </w:tabs>
        <w:suppressAutoHyphens/>
        <w:overflowPunct w:val="0"/>
        <w:topLinePunct/>
        <w:ind w:left="658"/>
        <w:jc w:val="both"/>
        <w:rPr>
          <w:rFonts w:ascii="標楷體" w:eastAsia="標楷體" w:hAnsi="標楷體" w:cs="Arial"/>
          <w:b/>
          <w:sz w:val="22"/>
          <w:szCs w:val="22"/>
          <w:lang w:eastAsia="zh-TW"/>
        </w:rPr>
      </w:pPr>
      <w:r w:rsidRPr="00A7627E">
        <w:rPr>
          <w:rFonts w:ascii="標楷體" w:eastAsia="標楷體" w:hAnsi="標楷體" w:cs="Arial"/>
          <w:sz w:val="22"/>
          <w:szCs w:val="22"/>
          <w:lang w:eastAsia="zh-TW"/>
        </w:rPr>
        <w:t>本協定適用的</w:t>
      </w:r>
      <w:r w:rsidR="00F9468E" w:rsidRPr="00A7627E">
        <w:rPr>
          <w:rFonts w:ascii="標楷體" w:eastAsia="標楷體" w:hAnsi="標楷體" w:cs="Arial"/>
          <w:sz w:val="22"/>
          <w:szCs w:val="22"/>
          <w:lang w:eastAsia="zh-TW"/>
        </w:rPr>
        <w:t>合約</w:t>
      </w:r>
      <w:r w:rsidRPr="00A7627E">
        <w:rPr>
          <w:rFonts w:ascii="標楷體" w:eastAsia="標楷體" w:hAnsi="標楷體" w:cs="Arial"/>
          <w:sz w:val="22"/>
          <w:szCs w:val="22"/>
          <w:lang w:eastAsia="zh-TW"/>
        </w:rPr>
        <w:t>受</w:t>
      </w:r>
      <w:r w:rsidR="005B7155" w:rsidRPr="00A7627E">
        <w:rPr>
          <w:rFonts w:ascii="標楷體" w:eastAsia="標楷體" w:hAnsi="標楷體" w:cs="Arial" w:hint="eastAsia"/>
          <w:sz w:val="22"/>
          <w:szCs w:val="22"/>
          <w:lang w:eastAsia="zh-TW"/>
        </w:rPr>
        <w:t>臺灣</w:t>
      </w:r>
      <w:r w:rsidRPr="00A7627E">
        <w:rPr>
          <w:rFonts w:ascii="標楷體" w:eastAsia="標楷體" w:hAnsi="標楷體" w:cs="Arial"/>
          <w:sz w:val="22"/>
          <w:szCs w:val="22"/>
          <w:lang w:eastAsia="zh-TW"/>
        </w:rPr>
        <w:t>法律管轄，雙方服從</w:t>
      </w:r>
      <w:proofErr w:type="gramStart"/>
      <w:r w:rsidR="005B7155" w:rsidRPr="00A7627E">
        <w:rPr>
          <w:rFonts w:ascii="標楷體" w:eastAsia="標楷體" w:hAnsi="標楷體" w:cs="Arial" w:hint="eastAsia"/>
          <w:sz w:val="22"/>
          <w:szCs w:val="22"/>
          <w:lang w:eastAsia="zh-TW"/>
        </w:rPr>
        <w:t>臺</w:t>
      </w:r>
      <w:proofErr w:type="gramEnd"/>
      <w:r w:rsidR="005B7155" w:rsidRPr="00A7627E">
        <w:rPr>
          <w:rFonts w:ascii="標楷體" w:eastAsia="標楷體" w:hAnsi="標楷體" w:cs="Arial" w:hint="eastAsia"/>
          <w:sz w:val="22"/>
          <w:szCs w:val="22"/>
          <w:lang w:eastAsia="zh-TW"/>
        </w:rPr>
        <w:t>中</w:t>
      </w:r>
      <w:r w:rsidRPr="00A7627E">
        <w:rPr>
          <w:rFonts w:ascii="標楷體" w:eastAsia="標楷體" w:hAnsi="標楷體" w:cs="Arial"/>
          <w:sz w:val="22"/>
          <w:szCs w:val="22"/>
          <w:lang w:eastAsia="zh-TW"/>
        </w:rPr>
        <w:t>法院的管轄權，如果通過預付費掛號信發送到該方的位址，則所有送達的通知和程式將被視為已正式送達。</w:t>
      </w:r>
    </w:p>
    <w:p w14:paraId="4D7D8F6F" w14:textId="77777777" w:rsidR="00B41D95"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sz w:val="22"/>
          <w:szCs w:val="22"/>
        </w:rPr>
      </w:pPr>
      <w:proofErr w:type="spellStart"/>
      <w:r w:rsidRPr="00A7627E">
        <w:rPr>
          <w:rFonts w:ascii="標楷體" w:eastAsia="標楷體" w:hAnsi="標楷體" w:cs="Arial"/>
          <w:b/>
          <w:sz w:val="22"/>
          <w:szCs w:val="22"/>
        </w:rPr>
        <w:t>賠款</w:t>
      </w:r>
      <w:proofErr w:type="spellEnd"/>
    </w:p>
    <w:p w14:paraId="11FB4B57" w14:textId="02DF3133" w:rsidR="00045DCA" w:rsidRPr="00A7627E" w:rsidRDefault="00876FBB" w:rsidP="00506D8B">
      <w:pPr>
        <w:tabs>
          <w:tab w:val="left" w:pos="1418"/>
        </w:tabs>
        <w:suppressAutoHyphens/>
        <w:overflowPunct w:val="0"/>
        <w:topLinePunct/>
        <w:ind w:left="658"/>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申請人</w:t>
      </w:r>
      <w:r w:rsidR="00045DCA" w:rsidRPr="00A7627E">
        <w:rPr>
          <w:rFonts w:ascii="標楷體" w:eastAsia="標楷體" w:hAnsi="標楷體" w:cs="Arial"/>
          <w:sz w:val="22"/>
          <w:szCs w:val="22"/>
          <w:lang w:eastAsia="zh-TW"/>
        </w:rPr>
        <w:t>將對</w:t>
      </w:r>
      <w:r w:rsidR="00D15344" w:rsidRPr="00A7627E">
        <w:rPr>
          <w:rFonts w:ascii="標楷體" w:eastAsia="標楷體" w:hAnsi="標楷體" w:cs="Arial"/>
          <w:sz w:val="22"/>
          <w:szCs w:val="22"/>
          <w:lang w:eastAsia="zh-TW"/>
        </w:rPr>
        <w:t>本公司</w:t>
      </w:r>
      <w:r w:rsidR="00045DCA" w:rsidRPr="00A7627E">
        <w:rPr>
          <w:rFonts w:ascii="標楷體" w:eastAsia="標楷體" w:hAnsi="標楷體" w:cs="Arial"/>
          <w:sz w:val="22"/>
          <w:szCs w:val="22"/>
          <w:lang w:eastAsia="zh-TW"/>
        </w:rPr>
        <w:t>及其人員進行賠償並使其免受任何和所有責任、損害、索賠、損失、成本和費用（包括合理的律師費）因違反協定或因</w:t>
      </w:r>
      <w:r w:rsidRPr="00A7627E">
        <w:rPr>
          <w:rFonts w:ascii="標楷體" w:eastAsia="標楷體" w:hAnsi="標楷體" w:cs="Arial"/>
          <w:sz w:val="22"/>
          <w:szCs w:val="22"/>
          <w:lang w:eastAsia="zh-TW"/>
        </w:rPr>
        <w:t>申請人/候選人/被認證人</w:t>
      </w:r>
      <w:r w:rsidR="00045DCA" w:rsidRPr="00A7627E">
        <w:rPr>
          <w:rFonts w:ascii="標楷體" w:eastAsia="標楷體" w:hAnsi="標楷體" w:cs="Arial"/>
          <w:sz w:val="22"/>
          <w:szCs w:val="22"/>
          <w:lang w:eastAsia="zh-TW"/>
        </w:rPr>
        <w:t>濫用或涉嫌濫用任何註冊而導致、與之相關或由此引起，</w:t>
      </w:r>
      <w:r w:rsidR="00D15344" w:rsidRPr="00A7627E">
        <w:rPr>
          <w:rFonts w:ascii="標楷體" w:eastAsia="標楷體" w:hAnsi="標楷體" w:cs="Arial"/>
          <w:sz w:val="22"/>
          <w:szCs w:val="22"/>
          <w:lang w:eastAsia="zh-TW"/>
        </w:rPr>
        <w:t>本公司</w:t>
      </w:r>
      <w:r w:rsidR="00F9468E" w:rsidRPr="00A7627E">
        <w:rPr>
          <w:rFonts w:ascii="標楷體" w:eastAsia="標楷體" w:hAnsi="標楷體" w:cs="Arial"/>
          <w:sz w:val="22"/>
          <w:szCs w:val="22"/>
          <w:lang w:eastAsia="zh-TW"/>
        </w:rPr>
        <w:t>依據</w:t>
      </w:r>
      <w:r w:rsidR="00045DCA" w:rsidRPr="00A7627E">
        <w:rPr>
          <w:rFonts w:ascii="標楷體" w:eastAsia="標楷體" w:hAnsi="標楷體" w:cs="Arial"/>
          <w:sz w:val="22"/>
          <w:szCs w:val="22"/>
          <w:lang w:eastAsia="zh-TW"/>
        </w:rPr>
        <w:t>本協定提供的證書、徽標或合格標誌。</w:t>
      </w:r>
    </w:p>
    <w:p w14:paraId="70860166" w14:textId="77777777" w:rsidR="00045DCA" w:rsidRPr="00A7627E" w:rsidRDefault="00045DCA">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b/>
          <w:u w:val="single"/>
        </w:rPr>
      </w:pPr>
      <w:proofErr w:type="spellStart"/>
      <w:r w:rsidRPr="00A7627E">
        <w:rPr>
          <w:rFonts w:ascii="標楷體" w:eastAsia="標楷體" w:hAnsi="標楷體" w:cs="Arial"/>
          <w:b/>
        </w:rPr>
        <w:t>保密性</w:t>
      </w:r>
      <w:proofErr w:type="spellEnd"/>
    </w:p>
    <w:p w14:paraId="62B5D9C2" w14:textId="77777777" w:rsidR="00B664DD" w:rsidRPr="00A7627E" w:rsidRDefault="00B664DD">
      <w:pPr>
        <w:pStyle w:val="ac"/>
        <w:numPr>
          <w:ilvl w:val="1"/>
          <w:numId w:val="10"/>
        </w:numPr>
        <w:tabs>
          <w:tab w:val="left" w:pos="709"/>
        </w:tabs>
        <w:suppressAutoHyphens/>
        <w:overflowPunct w:val="0"/>
        <w:topLinePunct/>
        <w:spacing w:beforeLines="50" w:before="120" w:after="0" w:line="240" w:lineRule="auto"/>
        <w:ind w:left="672" w:hanging="672"/>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本公司對驗證過程所取得或產生之資訊應提供合理之保密措施。除本公司員工、評審員、技術專家、觀察員及因提供驗證而有必要知悉者外，本公司均不得使用、揭露或複製。除辦理驗證之用途外，本公司均不得將前述驗證過程所取得或產生之資訊移做他用。</w:t>
      </w:r>
    </w:p>
    <w:p w14:paraId="756FE5E1" w14:textId="77777777" w:rsidR="00B664DD" w:rsidRPr="00A7627E" w:rsidRDefault="00B664DD">
      <w:pPr>
        <w:pStyle w:val="ac"/>
        <w:numPr>
          <w:ilvl w:val="1"/>
          <w:numId w:val="10"/>
        </w:numPr>
        <w:tabs>
          <w:tab w:val="left" w:pos="709"/>
        </w:tabs>
        <w:suppressAutoHyphens/>
        <w:overflowPunct w:val="0"/>
        <w:topLinePunct/>
        <w:spacing w:beforeLines="50" w:before="120" w:after="0" w:line="240" w:lineRule="auto"/>
        <w:ind w:left="672" w:hanging="672"/>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前條所稱本公司經驗證過程所取得或產生之資訊應負保密義務，不包括以下之情形</w:t>
      </w:r>
      <w:proofErr w:type="gramStart"/>
      <w:r w:rsidRPr="00A7627E">
        <w:rPr>
          <w:rFonts w:ascii="標楷體" w:eastAsia="標楷體" w:hAnsi="標楷體"/>
          <w:color w:val="000000" w:themeColor="text1"/>
          <w:lang w:eastAsia="zh-TW"/>
        </w:rPr>
        <w:t>﹕</w:t>
      </w:r>
      <w:proofErr w:type="gramEnd"/>
    </w:p>
    <w:p w14:paraId="60D2D2FC" w14:textId="77777777" w:rsidR="00B664DD" w:rsidRPr="00A7627E" w:rsidRDefault="00B664DD">
      <w:pPr>
        <w:pStyle w:val="aa"/>
        <w:numPr>
          <w:ilvl w:val="0"/>
          <w:numId w:val="12"/>
        </w:numPr>
        <w:suppressAutoHyphens/>
        <w:overflowPunct w:val="0"/>
        <w:topLinePunct/>
        <w:spacing w:beforeLines="50" w:before="120" w:after="0"/>
        <w:ind w:left="1106" w:hanging="3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申請人所提供當時已公開或之後非因本公司之過失而公開者。</w:t>
      </w:r>
    </w:p>
    <w:p w14:paraId="12F4FD45" w14:textId="77777777" w:rsidR="00B664DD" w:rsidRPr="00A7627E" w:rsidRDefault="00B664DD">
      <w:pPr>
        <w:pStyle w:val="aa"/>
        <w:numPr>
          <w:ilvl w:val="0"/>
          <w:numId w:val="12"/>
        </w:numPr>
        <w:suppressAutoHyphens/>
        <w:overflowPunct w:val="0"/>
        <w:topLinePunct/>
        <w:spacing w:beforeLines="50" w:before="120" w:after="0"/>
        <w:ind w:left="1106" w:hanging="397"/>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本公司合法自不須對申請人負任何保密義務之第三者取得者。</w:t>
      </w:r>
    </w:p>
    <w:p w14:paraId="5BA4ECDF" w14:textId="77777777" w:rsidR="00B664DD" w:rsidRPr="00A7627E" w:rsidRDefault="00B664DD">
      <w:pPr>
        <w:pStyle w:val="aa"/>
        <w:numPr>
          <w:ilvl w:val="0"/>
          <w:numId w:val="12"/>
        </w:numPr>
        <w:suppressAutoHyphens/>
        <w:overflowPunct w:val="0"/>
        <w:topLinePunct/>
        <w:spacing w:beforeLines="50" w:before="120" w:after="0"/>
        <w:ind w:left="1106" w:hanging="397"/>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申請人提供之前，已為本公司所持有者。</w:t>
      </w:r>
    </w:p>
    <w:p w14:paraId="612018AD" w14:textId="77777777" w:rsidR="00B664DD" w:rsidRPr="00A7627E" w:rsidRDefault="00B664DD">
      <w:pPr>
        <w:pStyle w:val="aa"/>
        <w:numPr>
          <w:ilvl w:val="0"/>
          <w:numId w:val="12"/>
        </w:numPr>
        <w:suppressAutoHyphens/>
        <w:overflowPunct w:val="0"/>
        <w:topLinePunct/>
        <w:spacing w:beforeLines="50" w:before="120" w:after="0"/>
        <w:ind w:left="1106" w:hanging="3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本公司之員工，未以任何方式參考驗證過程中所取得或產生之資訊，而獨立開發出與前述相同之資訊者。</w:t>
      </w:r>
    </w:p>
    <w:p w14:paraId="275F93BE" w14:textId="77777777" w:rsidR="00B664DD" w:rsidRPr="00A7627E" w:rsidRDefault="00B664DD">
      <w:pPr>
        <w:pStyle w:val="ac"/>
        <w:numPr>
          <w:ilvl w:val="1"/>
          <w:numId w:val="10"/>
        </w:numPr>
        <w:tabs>
          <w:tab w:val="left" w:pos="709"/>
        </w:tabs>
        <w:suppressAutoHyphens/>
        <w:overflowPunct w:val="0"/>
        <w:topLinePunct/>
        <w:spacing w:beforeLines="50" w:before="120" w:after="0" w:line="240" w:lineRule="auto"/>
        <w:ind w:left="672" w:hanging="672"/>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本公司因與第三方合約可提供申請人驗證過程所取得或產生之資訊前，本公司應取得申請人之書面同意。</w:t>
      </w:r>
    </w:p>
    <w:p w14:paraId="18B3B346" w14:textId="149DDAB8" w:rsidR="00B664DD" w:rsidRPr="00A7627E" w:rsidRDefault="005F11B1">
      <w:pPr>
        <w:pStyle w:val="ac"/>
        <w:numPr>
          <w:ilvl w:val="1"/>
          <w:numId w:val="10"/>
        </w:numPr>
        <w:tabs>
          <w:tab w:val="left" w:pos="709"/>
        </w:tabs>
        <w:suppressAutoHyphens/>
        <w:overflowPunct w:val="0"/>
        <w:topLinePunct/>
        <w:spacing w:beforeLines="50" w:before="120" w:after="0" w:line="240" w:lineRule="auto"/>
        <w:ind w:left="672" w:hanging="672"/>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本公司可應法規或政府機關之要求，提供申請人驗證過程所取得或產生之資訊及其因評鑑所衍生之相關資料時，除法規禁止外，不受第</w:t>
      </w:r>
      <w:r w:rsidRPr="00A7627E">
        <w:rPr>
          <w:rFonts w:ascii="Arial" w:eastAsia="標楷體" w:hAnsi="Arial" w:cs="Arial"/>
          <w:color w:val="000000" w:themeColor="text1"/>
          <w:lang w:eastAsia="zh-TW"/>
        </w:rPr>
        <w:t>9.1</w:t>
      </w:r>
      <w:r w:rsidRPr="00A7627E">
        <w:rPr>
          <w:rFonts w:ascii="標楷體" w:eastAsia="標楷體" w:hAnsi="標楷體"/>
          <w:color w:val="000000" w:themeColor="text1"/>
          <w:lang w:eastAsia="zh-TW"/>
        </w:rPr>
        <w:t>條限制，且應告知申請人所提供之相關資訊；倘法規規定可不告 知申請人所提供之相關資訊時，另依其規定辦理。</w:t>
      </w:r>
    </w:p>
    <w:p w14:paraId="40F13057" w14:textId="6782810E" w:rsidR="00B664DD" w:rsidRPr="00A7627E" w:rsidRDefault="00B664DD">
      <w:pPr>
        <w:pStyle w:val="ac"/>
        <w:numPr>
          <w:ilvl w:val="1"/>
          <w:numId w:val="10"/>
        </w:numPr>
        <w:tabs>
          <w:tab w:val="left" w:pos="709"/>
        </w:tabs>
        <w:suppressAutoHyphens/>
        <w:overflowPunct w:val="0"/>
        <w:topLinePunct/>
        <w:spacing w:beforeLines="50" w:before="120" w:after="0" w:line="240" w:lineRule="auto"/>
        <w:ind w:left="672" w:hanging="672"/>
        <w:contextualSpacing w:val="0"/>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本規章之任何一方對於下列資訊得自由決定是否告知他方：</w:t>
      </w:r>
    </w:p>
    <w:p w14:paraId="7FD83E03" w14:textId="77777777" w:rsidR="00B664DD" w:rsidRPr="00A7627E" w:rsidRDefault="00B664DD">
      <w:pPr>
        <w:pStyle w:val="aa"/>
        <w:numPr>
          <w:ilvl w:val="0"/>
          <w:numId w:val="11"/>
        </w:numPr>
        <w:suppressAutoHyphens/>
        <w:overflowPunct w:val="0"/>
        <w:topLinePunct/>
        <w:spacing w:beforeLines="50" w:before="120" w:after="0"/>
        <w:ind w:left="1106" w:hanging="397"/>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由第三人處得知之他方保密資訊。</w:t>
      </w:r>
    </w:p>
    <w:p w14:paraId="5FF09A1E" w14:textId="25CFF313" w:rsidR="00045DCA" w:rsidRPr="00A7627E" w:rsidRDefault="00B664DD">
      <w:pPr>
        <w:pStyle w:val="aa"/>
        <w:numPr>
          <w:ilvl w:val="0"/>
          <w:numId w:val="11"/>
        </w:numPr>
        <w:suppressAutoHyphens/>
        <w:overflowPunct w:val="0"/>
        <w:topLinePunct/>
        <w:spacing w:beforeLines="50" w:before="120" w:after="0"/>
        <w:ind w:left="1106" w:hanging="397"/>
        <w:jc w:val="both"/>
        <w:rPr>
          <w:rFonts w:ascii="標楷體" w:eastAsia="標楷體" w:hAnsi="標楷體" w:cs="Arial"/>
          <w:color w:val="000000" w:themeColor="text1"/>
          <w:sz w:val="22"/>
          <w:szCs w:val="22"/>
          <w:lang w:eastAsia="zh-TW"/>
        </w:rPr>
      </w:pPr>
      <w:r w:rsidRPr="00A7627E">
        <w:rPr>
          <w:rFonts w:ascii="標楷體" w:eastAsia="標楷體" w:hAnsi="標楷體" w:cs="新細明體" w:hint="eastAsia"/>
          <w:color w:val="000000" w:themeColor="text1"/>
          <w:sz w:val="22"/>
          <w:szCs w:val="22"/>
          <w:lang w:eastAsia="zh-TW"/>
        </w:rPr>
        <w:t>驗證適用之法規、技術規則或技術標準。</w:t>
      </w:r>
    </w:p>
    <w:p w14:paraId="30F701BD" w14:textId="577E09CC" w:rsidR="004D12F4" w:rsidRPr="00A7627E" w:rsidRDefault="004D12F4">
      <w:pPr>
        <w:numPr>
          <w:ilvl w:val="0"/>
          <w:numId w:val="1"/>
        </w:numPr>
        <w:tabs>
          <w:tab w:val="left" w:pos="1418"/>
        </w:tabs>
        <w:suppressAutoHyphens/>
        <w:overflowPunct w:val="0"/>
        <w:topLinePunct/>
        <w:spacing w:beforeLines="100" w:before="240"/>
        <w:ind w:left="658" w:hanging="658"/>
        <w:jc w:val="both"/>
        <w:rPr>
          <w:rFonts w:ascii="標楷體" w:eastAsia="標楷體" w:hAnsi="標楷體" w:cs="Arial"/>
          <w:color w:val="000000" w:themeColor="text1"/>
          <w:sz w:val="22"/>
          <w:szCs w:val="22"/>
          <w:lang w:eastAsia="zh-TW"/>
        </w:rPr>
      </w:pPr>
      <w:r w:rsidRPr="00A7627E">
        <w:rPr>
          <w:rFonts w:ascii="標楷體" w:eastAsia="標楷體" w:hAnsi="標楷體" w:cs="Arial"/>
          <w:b/>
          <w:color w:val="000000" w:themeColor="text1"/>
          <w:sz w:val="22"/>
          <w:szCs w:val="22"/>
          <w:lang w:val="en-US" w:eastAsia="zh-TW"/>
        </w:rPr>
        <w:t>其他</w:t>
      </w:r>
    </w:p>
    <w:p w14:paraId="618CE366" w14:textId="77777777"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Times New Roman" w:eastAsia="標楷體" w:hAnsi="Times New Roman"/>
          <w:lang w:eastAsia="zh-TW"/>
        </w:rPr>
      </w:pPr>
      <w:r w:rsidRPr="00A7627E">
        <w:rPr>
          <w:rFonts w:ascii="Times New Roman" w:eastAsia="標楷體" w:hAnsi="Times New Roman"/>
          <w:lang w:eastAsia="zh-TW"/>
        </w:rPr>
        <w:lastRenderedPageBreak/>
        <w:t>申請人無法履行本規章者，本公司得逕行必要之處置，並終止驗證標誌之使用權，相關處置</w:t>
      </w:r>
      <w:proofErr w:type="gramStart"/>
      <w:r w:rsidRPr="00A7627E">
        <w:rPr>
          <w:rFonts w:ascii="Times New Roman" w:eastAsia="標楷體" w:hAnsi="Times New Roman"/>
          <w:lang w:eastAsia="zh-TW"/>
        </w:rPr>
        <w:t>適用例示詳</w:t>
      </w:r>
      <w:proofErr w:type="gramEnd"/>
      <w:r w:rsidRPr="00A7627E">
        <w:rPr>
          <w:rFonts w:ascii="Times New Roman" w:eastAsia="標楷體" w:hAnsi="Times New Roman"/>
          <w:lang w:eastAsia="zh-TW"/>
        </w:rPr>
        <w:t>附件「處置規則」。</w:t>
      </w:r>
    </w:p>
    <w:p w14:paraId="74FCA787" w14:textId="77777777"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Times New Roman" w:eastAsia="標楷體" w:hAnsi="Times New Roman"/>
          <w:lang w:eastAsia="zh-TW"/>
        </w:rPr>
      </w:pPr>
      <w:r w:rsidRPr="00A7627E">
        <w:rPr>
          <w:rFonts w:ascii="Times New Roman" w:eastAsia="標楷體" w:hAnsi="Times New Roman"/>
          <w:lang w:eastAsia="zh-TW"/>
        </w:rPr>
        <w:t>驗證有效期間內，如遇有本公司所訂驗證規範與要求之修正而需調整本規章內容時，本公司得逕行修正本規章條文，申請人不得異議。</w:t>
      </w:r>
    </w:p>
    <w:p w14:paraId="1BB3E054" w14:textId="77777777"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Times New Roman" w:eastAsia="標楷體" w:hAnsi="Times New Roman"/>
          <w:lang w:eastAsia="zh-TW"/>
        </w:rPr>
      </w:pPr>
      <w:r w:rsidRPr="00A7627E">
        <w:rPr>
          <w:rFonts w:ascii="Times New Roman" w:eastAsia="標楷體" w:hAnsi="Times New Roman"/>
          <w:lang w:eastAsia="zh-TW"/>
        </w:rPr>
        <w:t>前述修正，本公司應於合理期間內以書面通知申請人，並給予前揭申請人相當期間調整以符合修正之規範與要求。</w:t>
      </w:r>
    </w:p>
    <w:p w14:paraId="5EB1BAC6" w14:textId="47D6E145"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Times New Roman" w:eastAsia="標楷體" w:hAnsi="Times New Roman"/>
          <w:lang w:eastAsia="zh-TW"/>
        </w:rPr>
      </w:pPr>
      <w:r w:rsidRPr="00A7627E">
        <w:rPr>
          <w:rFonts w:ascii="Times New Roman" w:eastAsia="標楷體" w:hAnsi="Times New Roman"/>
          <w:lang w:eastAsia="zh-TW"/>
        </w:rPr>
        <w:t>本公司得因權責機關或方案擁有者之需求變更，或是因應法規或國際要求之變更時，停止全部或部分驗證服務計畫或驗證方案之驗證活動，並於停止提供驗證活動的一個月前通知申請人。申請人於收</w:t>
      </w:r>
      <w:r w:rsidRPr="00A7627E">
        <w:rPr>
          <w:rFonts w:ascii="Times New Roman" w:eastAsia="標楷體" w:hAnsi="Times New Roman"/>
          <w:lang w:eastAsia="zh-TW"/>
        </w:rPr>
        <w:t xml:space="preserve"> </w:t>
      </w:r>
      <w:r w:rsidRPr="00A7627E">
        <w:rPr>
          <w:rFonts w:ascii="Times New Roman" w:eastAsia="標楷體" w:hAnsi="Times New Roman"/>
          <w:lang w:eastAsia="zh-TW"/>
        </w:rPr>
        <w:t>到通知後，應於一個月內通知其受影響之客戶。</w:t>
      </w:r>
    </w:p>
    <w:p w14:paraId="635729F9" w14:textId="77777777"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Times New Roman" w:eastAsia="標楷體" w:hAnsi="Times New Roman"/>
          <w:lang w:eastAsia="zh-TW"/>
        </w:rPr>
      </w:pPr>
      <w:r w:rsidRPr="00A7627E">
        <w:rPr>
          <w:rFonts w:ascii="Times New Roman" w:eastAsia="標楷體" w:hAnsi="Times New Roman"/>
          <w:lang w:eastAsia="zh-TW"/>
        </w:rPr>
        <w:t>本規章如遇有特殊驗證類型，本公司有權決定不適用本規章，另以個別規章與個別申請人約定之。</w:t>
      </w:r>
    </w:p>
    <w:p w14:paraId="21F232D0" w14:textId="77777777"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Times New Roman" w:eastAsia="標楷體" w:hAnsi="Times New Roman"/>
          <w:lang w:eastAsia="zh-TW"/>
        </w:rPr>
      </w:pPr>
      <w:r w:rsidRPr="00A7627E">
        <w:rPr>
          <w:rFonts w:ascii="Times New Roman" w:eastAsia="標楷體" w:hAnsi="Times New Roman"/>
          <w:lang w:eastAsia="zh-TW"/>
        </w:rPr>
        <w:t>因本規章所生之一切爭議，悉依中華民國法律為</w:t>
      </w:r>
      <w:proofErr w:type="gramStart"/>
      <w:r w:rsidRPr="00A7627E">
        <w:rPr>
          <w:rFonts w:ascii="Times New Roman" w:eastAsia="標楷體" w:hAnsi="Times New Roman"/>
          <w:lang w:eastAsia="zh-TW"/>
        </w:rPr>
        <w:t>準</w:t>
      </w:r>
      <w:proofErr w:type="gramEnd"/>
      <w:r w:rsidRPr="00A7627E">
        <w:rPr>
          <w:rFonts w:ascii="Times New Roman" w:eastAsia="標楷體" w:hAnsi="Times New Roman"/>
          <w:lang w:eastAsia="zh-TW"/>
        </w:rPr>
        <w:t>。</w:t>
      </w:r>
    </w:p>
    <w:p w14:paraId="63942AFB" w14:textId="77777777"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Times New Roman" w:eastAsia="標楷體" w:hAnsi="Times New Roman"/>
          <w:lang w:eastAsia="zh-TW"/>
        </w:rPr>
      </w:pPr>
      <w:r w:rsidRPr="00A7627E">
        <w:rPr>
          <w:rFonts w:ascii="Times New Roman" w:eastAsia="標楷體" w:hAnsi="Times New Roman"/>
          <w:lang w:eastAsia="zh-TW"/>
        </w:rPr>
        <w:t>因本規章發生爭議、糾紛、歧見或違反時，依中華民國</w:t>
      </w:r>
      <w:proofErr w:type="gramStart"/>
      <w:r w:rsidRPr="00A7627E">
        <w:rPr>
          <w:rFonts w:ascii="Times New Roman" w:eastAsia="標楷體" w:hAnsi="Times New Roman"/>
          <w:lang w:eastAsia="zh-TW"/>
        </w:rPr>
        <w:t>仲裁法聲請</w:t>
      </w:r>
      <w:proofErr w:type="gramEnd"/>
      <w:r w:rsidRPr="00A7627E">
        <w:rPr>
          <w:rFonts w:ascii="Times New Roman" w:eastAsia="標楷體" w:hAnsi="Times New Roman"/>
          <w:lang w:eastAsia="zh-TW"/>
        </w:rPr>
        <w:t>仲裁，以</w:t>
      </w:r>
      <w:r w:rsidRPr="00A7627E">
        <w:rPr>
          <w:rFonts w:ascii="Times New Roman" w:eastAsia="標楷體" w:hAnsi="Times New Roman" w:hint="eastAsia"/>
          <w:lang w:eastAsia="zh-TW"/>
        </w:rPr>
        <w:t>台中</w:t>
      </w:r>
      <w:r w:rsidRPr="00A7627E">
        <w:rPr>
          <w:rFonts w:ascii="Times New Roman" w:eastAsia="標楷體" w:hAnsi="Times New Roman"/>
          <w:lang w:eastAsia="zh-TW"/>
        </w:rPr>
        <w:t>市為仲裁地。如因而涉訟者，合意以</w:t>
      </w:r>
      <w:proofErr w:type="gramStart"/>
      <w:r w:rsidRPr="00A7627E">
        <w:rPr>
          <w:rFonts w:ascii="Times New Roman" w:eastAsia="標楷體" w:hAnsi="Times New Roman"/>
          <w:lang w:eastAsia="zh-TW"/>
        </w:rPr>
        <w:t>臺</w:t>
      </w:r>
      <w:proofErr w:type="gramEnd"/>
      <w:r w:rsidRPr="00A7627E">
        <w:rPr>
          <w:rFonts w:ascii="Times New Roman" w:eastAsia="標楷體" w:hAnsi="Times New Roman" w:hint="eastAsia"/>
          <w:lang w:eastAsia="zh-TW"/>
        </w:rPr>
        <w:t>中市</w:t>
      </w:r>
      <w:r w:rsidRPr="00A7627E">
        <w:rPr>
          <w:rFonts w:ascii="Times New Roman" w:eastAsia="標楷體" w:hAnsi="Times New Roman"/>
          <w:lang w:eastAsia="zh-TW"/>
        </w:rPr>
        <w:t>地方法院為第一審管轄法院。</w:t>
      </w:r>
    </w:p>
    <w:p w14:paraId="4D860707" w14:textId="4641BBB8" w:rsidR="004D12F4" w:rsidRPr="00A7627E" w:rsidRDefault="004D12F4">
      <w:pPr>
        <w:pStyle w:val="ac"/>
        <w:numPr>
          <w:ilvl w:val="1"/>
          <w:numId w:val="1"/>
        </w:numPr>
        <w:tabs>
          <w:tab w:val="left" w:pos="1134"/>
        </w:tabs>
        <w:suppressAutoHyphens/>
        <w:overflowPunct w:val="0"/>
        <w:topLinePunct/>
        <w:spacing w:beforeLines="50" w:before="120" w:after="0" w:line="240" w:lineRule="auto"/>
        <w:ind w:left="672" w:hanging="672"/>
        <w:contextualSpacing w:val="0"/>
        <w:jc w:val="both"/>
        <w:rPr>
          <w:rFonts w:ascii="標楷體" w:eastAsia="標楷體" w:hAnsi="標楷體" w:cs="Arial"/>
          <w:color w:val="000000" w:themeColor="text1"/>
          <w:lang w:eastAsia="zh-TW"/>
        </w:rPr>
      </w:pPr>
      <w:r w:rsidRPr="00A7627E">
        <w:rPr>
          <w:rFonts w:ascii="Times New Roman" w:eastAsia="標楷體" w:hAnsi="Times New Roman"/>
          <w:lang w:eastAsia="zh-TW"/>
        </w:rPr>
        <w:t>除本規章外，任何關於驗證附件各項約定或嗣後其他規範，為拘束雙方權利義務之補充規定。如仍有未盡事宜，得由雙方另行協議補充訂定之。</w:t>
      </w:r>
    </w:p>
    <w:p w14:paraId="31749F02" w14:textId="30429588" w:rsidR="0081297B" w:rsidRPr="00A7627E" w:rsidRDefault="00DF5790">
      <w:pPr>
        <w:pStyle w:val="ac"/>
        <w:numPr>
          <w:ilvl w:val="0"/>
          <w:numId w:val="8"/>
        </w:numPr>
        <w:tabs>
          <w:tab w:val="left" w:pos="672"/>
        </w:tabs>
        <w:suppressAutoHyphens/>
        <w:overflowPunct w:val="0"/>
        <w:topLinePunct/>
        <w:spacing w:beforeLines="100" w:before="240" w:after="0" w:line="240" w:lineRule="auto"/>
        <w:contextualSpacing w:val="0"/>
        <w:jc w:val="both"/>
        <w:rPr>
          <w:rFonts w:ascii="標楷體" w:eastAsia="標楷體" w:hAnsi="標楷體" w:cs="Arial"/>
          <w:b/>
          <w:bCs/>
          <w:u w:val="single"/>
          <w:lang w:eastAsia="zh-TW"/>
        </w:rPr>
      </w:pPr>
      <w:r w:rsidRPr="00A7627E">
        <w:rPr>
          <w:rFonts w:ascii="標楷體" w:eastAsia="標楷體" w:hAnsi="標楷體" w:cs="Arial"/>
          <w:b/>
          <w:bCs/>
          <w:lang w:eastAsia="zh-TW"/>
        </w:rPr>
        <w:t>申請人/候選人/被認證</w:t>
      </w:r>
      <w:r w:rsidR="00946CBF" w:rsidRPr="00A7627E">
        <w:rPr>
          <w:rFonts w:ascii="標楷體" w:eastAsia="標楷體" w:hAnsi="標楷體" w:cs="Arial" w:hint="eastAsia"/>
          <w:b/>
          <w:bCs/>
          <w:lang w:eastAsia="zh-TW"/>
        </w:rPr>
        <w:t>之權利義務</w:t>
      </w:r>
    </w:p>
    <w:p w14:paraId="1B7B9F6A"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申請人應符合政府法規之各項要求。</w:t>
      </w:r>
    </w:p>
    <w:p w14:paraId="709F662B"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lang w:eastAsia="zh-TW"/>
        </w:rPr>
      </w:pPr>
      <w:r w:rsidRPr="00A7627E">
        <w:rPr>
          <w:rFonts w:ascii="標楷體" w:eastAsia="標楷體" w:hAnsi="標楷體"/>
          <w:color w:val="000000" w:themeColor="text1"/>
          <w:lang w:eastAsia="zh-TW"/>
        </w:rPr>
        <w:t>申請人應配合本公司之要求，據實提出驗證所需之相關文件及資訊。</w:t>
      </w:r>
    </w:p>
    <w:p w14:paraId="2E1F7675"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申請人於自始取得驗證後，應維持符合本公司所訂之驗證規範、要求與相關規定。</w:t>
      </w:r>
    </w:p>
    <w:p w14:paraId="081043A5"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申請人應接受本公司驗證所需相關活動之安排。</w:t>
      </w:r>
    </w:p>
    <w:p w14:paraId="72FFBBF3"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申請人應配合本公司之各種驗證活動，提供所需場地、人員及完成活動所需之必要協助，使相關活動順利完成，且應擔保該場所具備充分的安全措施及符合所有相關法規的安全工作標準。</w:t>
      </w:r>
    </w:p>
    <w:p w14:paraId="57DA3D28"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申請人依驗證範圍內所執行之工作應予以記錄，並將相關紀錄資料至少保存六年且接受本公司之查核。若驗證範圍涉及本公司其他特別規定要求紀錄保存逾六年者，則應依該規定辦理。</w:t>
      </w:r>
    </w:p>
    <w:p w14:paraId="6A690650"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於驗證有效期限屆滿日的六個月前或本公司另有其他相關規定</w:t>
      </w:r>
      <w:r w:rsidRPr="00A7627E">
        <w:rPr>
          <w:rFonts w:ascii="標楷體" w:eastAsia="標楷體" w:hAnsi="標楷體" w:hint="eastAsia"/>
          <w:color w:val="000000" w:themeColor="text1"/>
          <w:sz w:val="22"/>
          <w:szCs w:val="22"/>
          <w:lang w:eastAsia="zh-TW"/>
        </w:rPr>
        <w:t>，</w:t>
      </w:r>
      <w:r w:rsidRPr="00A7627E">
        <w:rPr>
          <w:rFonts w:ascii="標楷體" w:eastAsia="標楷體" w:hAnsi="標楷體"/>
          <w:color w:val="000000" w:themeColor="text1"/>
          <w:sz w:val="22"/>
          <w:szCs w:val="22"/>
          <w:lang w:eastAsia="zh-TW"/>
        </w:rPr>
        <w:t>申請人應依本公司所規定之時間及方式， 提出</w:t>
      </w:r>
      <w:r w:rsidRPr="00A7627E">
        <w:rPr>
          <w:rFonts w:ascii="標楷體" w:eastAsia="標楷體" w:hAnsi="標楷體" w:hint="eastAsia"/>
          <w:color w:val="000000" w:themeColor="text1"/>
          <w:sz w:val="22"/>
          <w:szCs w:val="22"/>
          <w:lang w:eastAsia="zh-TW"/>
        </w:rPr>
        <w:t>重新</w:t>
      </w:r>
      <w:r w:rsidRPr="00A7627E">
        <w:rPr>
          <w:rFonts w:ascii="標楷體" w:eastAsia="標楷體" w:hAnsi="標楷體"/>
          <w:color w:val="000000" w:themeColor="text1"/>
          <w:sz w:val="22"/>
          <w:szCs w:val="22"/>
          <w:lang w:eastAsia="zh-TW"/>
        </w:rPr>
        <w:t>驗證。如前揭申請人未於前述期限內提出或未能配合本公司驗證作業，而致驗證有效期無法延續，所生之損失應由前揭申請人自行負擔。</w:t>
      </w:r>
    </w:p>
    <w:p w14:paraId="5A2422A6"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申請人應將本公司因驗證活動所可能涉及或引入之相關實際或任何潛在危險，及所需之各項必要安全措施告知本公司，如因陳述不實或疏漏而造成本公司損害，應負賠償責任。</w:t>
      </w:r>
    </w:p>
    <w:p w14:paraId="37521040"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本公司因提供申請人之驗證而遭任何第三人</w:t>
      </w:r>
      <w:proofErr w:type="gramStart"/>
      <w:r w:rsidRPr="00A7627E">
        <w:rPr>
          <w:rFonts w:ascii="標楷體" w:eastAsia="標楷體" w:hAnsi="標楷體"/>
          <w:color w:val="000000" w:themeColor="text1"/>
          <w:sz w:val="22"/>
          <w:szCs w:val="22"/>
          <w:lang w:eastAsia="zh-TW"/>
        </w:rPr>
        <w:t>求償時</w:t>
      </w:r>
      <w:proofErr w:type="gramEnd"/>
      <w:r w:rsidRPr="00A7627E">
        <w:rPr>
          <w:rFonts w:ascii="標楷體" w:eastAsia="標楷體" w:hAnsi="標楷體"/>
          <w:color w:val="000000" w:themeColor="text1"/>
          <w:sz w:val="22"/>
          <w:szCs w:val="22"/>
          <w:lang w:eastAsia="zh-TW"/>
        </w:rPr>
        <w:t>，若可歸責於申請人，申請人應就第三人之求償負責。</w:t>
      </w:r>
    </w:p>
    <w:p w14:paraId="624627D6" w14:textId="77777777"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申請人若有下述之異動，至遲</w:t>
      </w:r>
      <w:proofErr w:type="gramStart"/>
      <w:r w:rsidRPr="00A7627E">
        <w:rPr>
          <w:rFonts w:ascii="標楷體" w:eastAsia="標楷體" w:hAnsi="標楷體"/>
          <w:color w:val="000000" w:themeColor="text1"/>
          <w:sz w:val="22"/>
          <w:szCs w:val="22"/>
          <w:lang w:eastAsia="zh-TW"/>
        </w:rPr>
        <w:t>應於異動</w:t>
      </w:r>
      <w:proofErr w:type="gramEnd"/>
      <w:r w:rsidRPr="00A7627E">
        <w:rPr>
          <w:rFonts w:ascii="標楷體" w:eastAsia="標楷體" w:hAnsi="標楷體"/>
          <w:color w:val="000000" w:themeColor="text1"/>
          <w:sz w:val="22"/>
          <w:szCs w:val="22"/>
          <w:lang w:eastAsia="zh-TW"/>
        </w:rPr>
        <w:t>發生之次日起十五日(日曆天)內向本公司提出申請：</w:t>
      </w:r>
    </w:p>
    <w:p w14:paraId="38732C9C" w14:textId="6E4EFF12" w:rsidR="005C0F0C" w:rsidRPr="00A7627E" w:rsidRDefault="005C0F0C">
      <w:pPr>
        <w:pStyle w:val="aa"/>
        <w:numPr>
          <w:ilvl w:val="0"/>
          <w:numId w:val="9"/>
        </w:numPr>
        <w:suppressAutoHyphens/>
        <w:overflowPunct w:val="0"/>
        <w:topLinePunct/>
        <w:spacing w:beforeLines="50" w:before="120" w:after="0"/>
        <w:ind w:left="1117" w:hanging="389"/>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法律、商業、所有權、負責人或組織地位</w:t>
      </w:r>
      <w:r w:rsidR="00B077D1" w:rsidRPr="00A7627E">
        <w:rPr>
          <w:rFonts w:ascii="標楷體" w:eastAsia="標楷體" w:hAnsi="標楷體" w:hint="eastAsia"/>
          <w:color w:val="000000" w:themeColor="text1"/>
          <w:sz w:val="22"/>
          <w:szCs w:val="22"/>
          <w:lang w:eastAsia="zh-TW"/>
        </w:rPr>
        <w:t>。</w:t>
      </w:r>
    </w:p>
    <w:p w14:paraId="35833DC8" w14:textId="4023909B" w:rsidR="005C0F0C" w:rsidRPr="00A7627E" w:rsidRDefault="005C0F0C">
      <w:pPr>
        <w:pStyle w:val="aa"/>
        <w:numPr>
          <w:ilvl w:val="0"/>
          <w:numId w:val="9"/>
        </w:numPr>
        <w:suppressAutoHyphens/>
        <w:overflowPunct w:val="0"/>
        <w:topLinePunct/>
        <w:spacing w:beforeLines="50" w:before="120" w:after="0"/>
        <w:ind w:left="1117" w:hanging="391"/>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組織架構、最高管理階層，及驗證相關要求之關鍵人員</w:t>
      </w:r>
      <w:r w:rsidR="00B077D1" w:rsidRPr="00A7627E">
        <w:rPr>
          <w:rFonts w:ascii="標楷體" w:eastAsia="標楷體" w:hAnsi="標楷體" w:hint="eastAsia"/>
          <w:color w:val="000000" w:themeColor="text1"/>
          <w:sz w:val="22"/>
          <w:szCs w:val="22"/>
          <w:lang w:eastAsia="zh-TW"/>
        </w:rPr>
        <w:t>。</w:t>
      </w:r>
    </w:p>
    <w:p w14:paraId="06E5E4B9" w14:textId="5E706257" w:rsidR="005C0F0C" w:rsidRPr="00A7627E" w:rsidRDefault="005C0F0C">
      <w:pPr>
        <w:pStyle w:val="aa"/>
        <w:numPr>
          <w:ilvl w:val="0"/>
          <w:numId w:val="9"/>
        </w:numPr>
        <w:suppressAutoHyphens/>
        <w:overflowPunct w:val="0"/>
        <w:topLinePunct/>
        <w:spacing w:beforeLines="50" w:before="120" w:after="0"/>
        <w:ind w:left="1117" w:hanging="391"/>
        <w:jc w:val="both"/>
        <w:rPr>
          <w:rFonts w:ascii="標楷體" w:eastAsia="標楷體" w:hAnsi="標楷體"/>
          <w:b/>
          <w:color w:val="000000" w:themeColor="text1"/>
          <w:sz w:val="22"/>
          <w:szCs w:val="22"/>
        </w:rPr>
      </w:pPr>
      <w:proofErr w:type="spellStart"/>
      <w:r w:rsidRPr="00A7627E">
        <w:rPr>
          <w:rFonts w:ascii="標楷體" w:eastAsia="標楷體" w:hAnsi="標楷體"/>
          <w:color w:val="000000" w:themeColor="text1"/>
          <w:sz w:val="22"/>
          <w:szCs w:val="22"/>
        </w:rPr>
        <w:t>資源及地址</w:t>
      </w:r>
      <w:proofErr w:type="spellEnd"/>
      <w:r w:rsidRPr="00A7627E">
        <w:rPr>
          <w:rFonts w:ascii="標楷體" w:eastAsia="標楷體" w:hAnsi="標楷體"/>
          <w:color w:val="000000" w:themeColor="text1"/>
          <w:sz w:val="22"/>
          <w:szCs w:val="22"/>
        </w:rPr>
        <w:t>/</w:t>
      </w:r>
      <w:proofErr w:type="spellStart"/>
      <w:r w:rsidRPr="00A7627E">
        <w:rPr>
          <w:rFonts w:ascii="標楷體" w:eastAsia="標楷體" w:hAnsi="標楷體"/>
          <w:color w:val="000000" w:themeColor="text1"/>
          <w:sz w:val="22"/>
          <w:szCs w:val="22"/>
        </w:rPr>
        <w:t>位址</w:t>
      </w:r>
      <w:proofErr w:type="spellEnd"/>
      <w:r w:rsidR="00B077D1" w:rsidRPr="00A7627E">
        <w:rPr>
          <w:rFonts w:ascii="標楷體" w:eastAsia="標楷體" w:hAnsi="標楷體" w:hint="eastAsia"/>
          <w:color w:val="000000" w:themeColor="text1"/>
          <w:sz w:val="22"/>
          <w:szCs w:val="22"/>
          <w:lang w:eastAsia="zh-TW"/>
        </w:rPr>
        <w:t>。</w:t>
      </w:r>
    </w:p>
    <w:p w14:paraId="3C843020" w14:textId="07DF8F50" w:rsidR="005C0F0C" w:rsidRPr="00A7627E" w:rsidRDefault="005C0F0C">
      <w:pPr>
        <w:pStyle w:val="aa"/>
        <w:numPr>
          <w:ilvl w:val="0"/>
          <w:numId w:val="9"/>
        </w:numPr>
        <w:suppressAutoHyphens/>
        <w:overflowPunct w:val="0"/>
        <w:topLinePunct/>
        <w:spacing w:beforeLines="50" w:before="120" w:after="0"/>
        <w:ind w:left="1117" w:hanging="391"/>
        <w:jc w:val="both"/>
        <w:rPr>
          <w:rFonts w:ascii="標楷體" w:eastAsia="標楷體" w:hAnsi="標楷體"/>
          <w:b/>
          <w:color w:val="000000" w:themeColor="text1"/>
          <w:sz w:val="22"/>
          <w:szCs w:val="22"/>
        </w:rPr>
      </w:pPr>
      <w:proofErr w:type="spellStart"/>
      <w:r w:rsidRPr="00A7627E">
        <w:rPr>
          <w:rFonts w:ascii="標楷體" w:eastAsia="標楷體" w:hAnsi="標楷體"/>
          <w:color w:val="000000" w:themeColor="text1"/>
          <w:sz w:val="22"/>
          <w:szCs w:val="22"/>
        </w:rPr>
        <w:t>驗證內容記載事項</w:t>
      </w:r>
      <w:proofErr w:type="spellEnd"/>
      <w:r w:rsidR="00B077D1" w:rsidRPr="00A7627E">
        <w:rPr>
          <w:rFonts w:ascii="標楷體" w:eastAsia="標楷體" w:hAnsi="標楷體" w:hint="eastAsia"/>
          <w:color w:val="000000" w:themeColor="text1"/>
          <w:sz w:val="22"/>
          <w:szCs w:val="22"/>
          <w:lang w:eastAsia="zh-TW"/>
        </w:rPr>
        <w:t>。</w:t>
      </w:r>
    </w:p>
    <w:p w14:paraId="363707D4" w14:textId="0B4DA00C" w:rsidR="005C0F0C" w:rsidRPr="00A7627E" w:rsidRDefault="005C0F0C">
      <w:pPr>
        <w:pStyle w:val="aa"/>
        <w:numPr>
          <w:ilvl w:val="0"/>
          <w:numId w:val="9"/>
        </w:numPr>
        <w:suppressAutoHyphens/>
        <w:overflowPunct w:val="0"/>
        <w:topLinePunct/>
        <w:spacing w:beforeLines="50" w:before="120" w:after="0"/>
        <w:ind w:left="1117" w:hanging="391"/>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lastRenderedPageBreak/>
        <w:t>連續停業</w:t>
      </w:r>
      <w:proofErr w:type="gramStart"/>
      <w:r w:rsidRPr="00A7627E">
        <w:rPr>
          <w:rFonts w:ascii="標楷體" w:eastAsia="標楷體" w:hAnsi="標楷體"/>
          <w:color w:val="000000" w:themeColor="text1"/>
          <w:sz w:val="22"/>
          <w:szCs w:val="22"/>
          <w:lang w:eastAsia="zh-TW"/>
        </w:rPr>
        <w:t>三</w:t>
      </w:r>
      <w:proofErr w:type="gramEnd"/>
      <w:r w:rsidRPr="00A7627E">
        <w:rPr>
          <w:rFonts w:ascii="標楷體" w:eastAsia="標楷體" w:hAnsi="標楷體"/>
          <w:color w:val="000000" w:themeColor="text1"/>
          <w:sz w:val="22"/>
          <w:szCs w:val="22"/>
          <w:lang w:eastAsia="zh-TW"/>
        </w:rPr>
        <w:t>十日以上或其他足以影響申請人能力及運作</w:t>
      </w:r>
      <w:r w:rsidR="00B077D1" w:rsidRPr="00A7627E">
        <w:rPr>
          <w:rFonts w:ascii="標楷體" w:eastAsia="標楷體" w:hAnsi="標楷體" w:hint="eastAsia"/>
          <w:color w:val="000000" w:themeColor="text1"/>
          <w:sz w:val="22"/>
          <w:szCs w:val="22"/>
          <w:lang w:eastAsia="zh-TW"/>
        </w:rPr>
        <w:t>。</w:t>
      </w:r>
    </w:p>
    <w:p w14:paraId="78341F70" w14:textId="77777777" w:rsidR="005C0F0C" w:rsidRPr="00A7627E" w:rsidRDefault="005C0F0C">
      <w:pPr>
        <w:pStyle w:val="aa"/>
        <w:numPr>
          <w:ilvl w:val="0"/>
          <w:numId w:val="9"/>
        </w:numPr>
        <w:suppressAutoHyphens/>
        <w:overflowPunct w:val="0"/>
        <w:topLinePunct/>
        <w:spacing w:beforeLines="50" w:before="120" w:after="0"/>
        <w:ind w:left="1117" w:hanging="391"/>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其他可能影響申請人符合驗證規範與要求之相關事宜。</w:t>
      </w:r>
    </w:p>
    <w:p w14:paraId="02A6FA36" w14:textId="2755857B"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申請人經本公司暫時終止、減列、終止或撤銷驗證，如依所驗證範圍內已對第三人進行相關服務者，申請人應即以書面通知前述第三人，並停止相關之服務。</w:t>
      </w:r>
    </w:p>
    <w:p w14:paraId="5AD99A18" w14:textId="78C77CF3" w:rsidR="005C0F0C"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申請人經本公司以減列、終止或撤銷之處置後，而提出申請時：</w:t>
      </w:r>
    </w:p>
    <w:p w14:paraId="68F97890" w14:textId="77777777" w:rsidR="005C0F0C" w:rsidRPr="00A7627E" w:rsidRDefault="005C0F0C">
      <w:pPr>
        <w:pStyle w:val="aa"/>
        <w:numPr>
          <w:ilvl w:val="0"/>
          <w:numId w:val="35"/>
        </w:numPr>
        <w:suppressAutoHyphens/>
        <w:overflowPunct w:val="0"/>
        <w:topLinePunct/>
        <w:spacing w:beforeLines="50" w:before="120" w:after="0"/>
        <w:ind w:left="1134" w:hanging="406"/>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減列後提出同一減列範圍之增列申請時，申請人應對前次受處置之事由完成矯正</w:t>
      </w:r>
      <w:r w:rsidRPr="00A7627E">
        <w:rPr>
          <w:rFonts w:ascii="標楷體" w:eastAsia="標楷體" w:hAnsi="標楷體" w:hint="eastAsia"/>
          <w:color w:val="000000" w:themeColor="text1"/>
          <w:sz w:val="22"/>
          <w:szCs w:val="22"/>
          <w:lang w:eastAsia="zh-TW"/>
        </w:rPr>
        <w:t>。</w:t>
      </w:r>
    </w:p>
    <w:p w14:paraId="45932818" w14:textId="77777777" w:rsidR="005C0F0C" w:rsidRPr="00A7627E" w:rsidRDefault="005C0F0C">
      <w:pPr>
        <w:pStyle w:val="aa"/>
        <w:numPr>
          <w:ilvl w:val="0"/>
          <w:numId w:val="35"/>
        </w:numPr>
        <w:suppressAutoHyphens/>
        <w:overflowPunct w:val="0"/>
        <w:topLinePunct/>
        <w:spacing w:beforeLines="50" w:before="120" w:after="0"/>
        <w:ind w:left="1134" w:hanging="406"/>
        <w:jc w:val="both"/>
        <w:rPr>
          <w:rFonts w:ascii="標楷體" w:eastAsia="標楷體" w:hAnsi="標楷體"/>
          <w:b/>
          <w:color w:val="000000" w:themeColor="text1"/>
          <w:sz w:val="22"/>
          <w:szCs w:val="22"/>
          <w:lang w:eastAsia="zh-TW"/>
        </w:rPr>
      </w:pPr>
      <w:r w:rsidRPr="00A7627E">
        <w:rPr>
          <w:rFonts w:ascii="標楷體" w:eastAsia="標楷體" w:hAnsi="標楷體"/>
          <w:color w:val="000000" w:themeColor="text1"/>
          <w:sz w:val="22"/>
          <w:szCs w:val="22"/>
          <w:lang w:eastAsia="zh-TW"/>
        </w:rPr>
        <w:t>終止或撤銷後提出申請時，申請人應對前次受處置之事由完成矯正。</w:t>
      </w:r>
    </w:p>
    <w:p w14:paraId="39E1C85E" w14:textId="3975FD42" w:rsidR="00AF6049" w:rsidRPr="00A7627E" w:rsidRDefault="005C0F0C">
      <w:pPr>
        <w:numPr>
          <w:ilvl w:val="0"/>
          <w:numId w:val="34"/>
        </w:numPr>
        <w:tabs>
          <w:tab w:val="left" w:pos="1418"/>
        </w:tabs>
        <w:suppressAutoHyphens/>
        <w:overflowPunct w:val="0"/>
        <w:topLinePunct/>
        <w:spacing w:beforeLines="50" w:before="120"/>
        <w:ind w:left="697" w:hanging="697"/>
        <w:jc w:val="both"/>
        <w:rPr>
          <w:rFonts w:ascii="標楷體" w:eastAsia="標楷體" w:hAnsi="標楷體"/>
          <w:color w:val="000000" w:themeColor="text1"/>
          <w:sz w:val="22"/>
          <w:szCs w:val="22"/>
          <w:lang w:eastAsia="zh-TW"/>
        </w:rPr>
      </w:pPr>
      <w:r w:rsidRPr="00A7627E">
        <w:rPr>
          <w:rFonts w:ascii="標楷體" w:eastAsia="標楷體" w:hAnsi="標楷體"/>
          <w:color w:val="000000" w:themeColor="text1"/>
          <w:sz w:val="22"/>
          <w:szCs w:val="22"/>
          <w:lang w:eastAsia="zh-TW"/>
        </w:rPr>
        <w:t>申請人對本公司之服務得提出</w:t>
      </w:r>
      <w:r w:rsidRPr="00A7627E">
        <w:rPr>
          <w:rFonts w:ascii="標楷體" w:eastAsia="標楷體" w:hAnsi="標楷體" w:hint="eastAsia"/>
          <w:color w:val="000000" w:themeColor="text1"/>
          <w:sz w:val="22"/>
          <w:szCs w:val="22"/>
          <w:lang w:eastAsia="zh-TW"/>
        </w:rPr>
        <w:t>投訴</w:t>
      </w:r>
      <w:r w:rsidRPr="00A7627E">
        <w:rPr>
          <w:rFonts w:ascii="標楷體" w:eastAsia="標楷體" w:hAnsi="標楷體"/>
          <w:color w:val="000000" w:themeColor="text1"/>
          <w:sz w:val="22"/>
          <w:szCs w:val="22"/>
          <w:lang w:eastAsia="zh-TW"/>
        </w:rPr>
        <w:t>或申訴。</w:t>
      </w:r>
      <w:r w:rsidR="00AF6049" w:rsidRPr="00A7627E">
        <w:rPr>
          <w:rFonts w:ascii="標楷體" w:eastAsia="標楷體" w:hAnsi="標楷體"/>
          <w:color w:val="000000" w:themeColor="text1"/>
          <w:sz w:val="22"/>
          <w:szCs w:val="22"/>
          <w:lang w:eastAsia="zh-TW"/>
        </w:rPr>
        <w:t xml:space="preserve"> </w:t>
      </w:r>
    </w:p>
    <w:p w14:paraId="08BB4985" w14:textId="7A4C93A2" w:rsidR="005C0F0C" w:rsidRPr="00A7627E" w:rsidRDefault="005C0F0C">
      <w:pPr>
        <w:pStyle w:val="ac"/>
        <w:numPr>
          <w:ilvl w:val="0"/>
          <w:numId w:val="8"/>
        </w:numPr>
        <w:tabs>
          <w:tab w:val="left" w:pos="672"/>
        </w:tabs>
        <w:suppressAutoHyphens/>
        <w:overflowPunct w:val="0"/>
        <w:topLinePunct/>
        <w:spacing w:beforeLines="100" w:before="240" w:after="0" w:line="240" w:lineRule="auto"/>
        <w:contextualSpacing w:val="0"/>
        <w:jc w:val="both"/>
        <w:rPr>
          <w:rFonts w:ascii="標楷體" w:eastAsia="標楷體" w:hAnsi="標楷體"/>
          <w:color w:val="000000" w:themeColor="text1"/>
          <w:lang w:eastAsia="zh-TW"/>
        </w:rPr>
      </w:pPr>
      <w:r w:rsidRPr="00A7627E">
        <w:rPr>
          <w:rFonts w:ascii="標楷體" w:eastAsia="標楷體" w:hAnsi="標楷體"/>
          <w:b/>
          <w:bCs/>
          <w:color w:val="000000" w:themeColor="text1"/>
          <w:lang w:val="en-GB" w:eastAsia="zh-TW"/>
        </w:rPr>
        <w:t>本</w:t>
      </w:r>
      <w:r w:rsidRPr="00A7627E">
        <w:rPr>
          <w:rFonts w:ascii="標楷體" w:eastAsia="標楷體" w:hAnsi="標楷體" w:hint="eastAsia"/>
          <w:b/>
          <w:bCs/>
          <w:color w:val="000000" w:themeColor="text1"/>
          <w:lang w:val="en-GB" w:eastAsia="zh-TW"/>
        </w:rPr>
        <w:t>公司</w:t>
      </w:r>
      <w:r w:rsidRPr="00A7627E">
        <w:rPr>
          <w:rFonts w:ascii="標楷體" w:eastAsia="標楷體" w:hAnsi="標楷體"/>
          <w:b/>
          <w:color w:val="000000" w:themeColor="text1"/>
          <w:lang w:val="en-GB" w:eastAsia="zh-TW"/>
        </w:rPr>
        <w:t>之權</w:t>
      </w:r>
      <w:r w:rsidRPr="00A7627E">
        <w:rPr>
          <w:rFonts w:ascii="標楷體" w:eastAsia="標楷體" w:hAnsi="標楷體" w:hint="eastAsia"/>
          <w:b/>
          <w:color w:val="000000" w:themeColor="text1"/>
          <w:lang w:val="en-GB" w:eastAsia="zh-TW"/>
        </w:rPr>
        <w:t>責</w:t>
      </w:r>
    </w:p>
    <w:p w14:paraId="20FEF5AC" w14:textId="77777777" w:rsidR="005C0F0C" w:rsidRPr="00A7627E" w:rsidRDefault="005C0F0C">
      <w:pPr>
        <w:pStyle w:val="ac"/>
        <w:numPr>
          <w:ilvl w:val="1"/>
          <w:numId w:val="8"/>
        </w:numPr>
        <w:suppressAutoHyphens/>
        <w:overflowPunct w:val="0"/>
        <w:topLinePunct/>
        <w:spacing w:beforeLines="50" w:before="120" w:after="0" w:line="240" w:lineRule="auto"/>
        <w:ind w:left="669" w:hanging="658"/>
        <w:contextualSpacing w:val="0"/>
        <w:jc w:val="both"/>
        <w:rPr>
          <w:rFonts w:ascii="Times New Roman" w:eastAsia="標楷體" w:hAnsi="Times New Roman"/>
          <w:color w:val="000000" w:themeColor="text1"/>
          <w:lang w:eastAsia="zh-TW"/>
        </w:rPr>
      </w:pPr>
      <w:r w:rsidRPr="00A7627E">
        <w:rPr>
          <w:rFonts w:ascii="Times New Roman" w:eastAsia="標楷體" w:hAnsi="Times New Roman"/>
          <w:color w:val="000000" w:themeColor="text1"/>
          <w:lang w:eastAsia="zh-TW"/>
        </w:rPr>
        <w:t>本公司</w:t>
      </w:r>
      <w:r w:rsidRPr="00A7627E">
        <w:rPr>
          <w:rFonts w:ascii="Times New Roman" w:eastAsia="標楷體" w:hAnsi="Times New Roman" w:hint="eastAsia"/>
          <w:color w:val="000000" w:themeColor="text1"/>
          <w:lang w:eastAsia="zh-TW"/>
        </w:rPr>
        <w:t>在</w:t>
      </w:r>
      <w:r w:rsidRPr="00A7627E">
        <w:rPr>
          <w:rFonts w:ascii="Times New Roman" w:eastAsia="標楷體" w:hAnsi="Times New Roman"/>
          <w:color w:val="000000" w:themeColor="text1"/>
          <w:lang w:eastAsia="zh-TW"/>
        </w:rPr>
        <w:t>合理期間內</w:t>
      </w:r>
      <w:r w:rsidRPr="00A7627E">
        <w:rPr>
          <w:rFonts w:ascii="Times New Roman" w:eastAsia="標楷體" w:hAnsi="Times New Roman" w:hint="eastAsia"/>
          <w:color w:val="000000" w:themeColor="text1"/>
          <w:lang w:eastAsia="zh-TW"/>
        </w:rPr>
        <w:t>，</w:t>
      </w:r>
      <w:r w:rsidRPr="00A7627E">
        <w:rPr>
          <w:rFonts w:ascii="Times New Roman" w:eastAsia="標楷體" w:hAnsi="Times New Roman"/>
          <w:color w:val="000000" w:themeColor="text1"/>
          <w:lang w:eastAsia="zh-TW"/>
        </w:rPr>
        <w:t>對</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程序、規範</w:t>
      </w:r>
      <w:r w:rsidRPr="00A7627E">
        <w:rPr>
          <w:rFonts w:ascii="Times New Roman" w:eastAsia="標楷體" w:hAnsi="Times New Roman" w:hint="eastAsia"/>
          <w:color w:val="000000" w:themeColor="text1"/>
          <w:lang w:eastAsia="zh-TW"/>
        </w:rPr>
        <w:t>及</w:t>
      </w:r>
      <w:r w:rsidRPr="00A7627E">
        <w:rPr>
          <w:rFonts w:ascii="Times New Roman" w:eastAsia="標楷體" w:hAnsi="Times New Roman"/>
          <w:color w:val="000000" w:themeColor="text1"/>
          <w:lang w:eastAsia="zh-TW"/>
        </w:rPr>
        <w:t>要求</w:t>
      </w:r>
      <w:r w:rsidRPr="00A7627E">
        <w:rPr>
          <w:rFonts w:ascii="Times New Roman" w:eastAsia="標楷體" w:hAnsi="Times New Roman" w:hint="eastAsia"/>
          <w:color w:val="000000" w:themeColor="text1"/>
          <w:lang w:eastAsia="zh-TW"/>
        </w:rPr>
        <w:t>有</w:t>
      </w:r>
      <w:r w:rsidRPr="00A7627E">
        <w:rPr>
          <w:rFonts w:ascii="Times New Roman" w:eastAsia="標楷體" w:hAnsi="Times New Roman"/>
          <w:color w:val="000000" w:themeColor="text1"/>
          <w:lang w:eastAsia="zh-TW"/>
        </w:rPr>
        <w:t>變更</w:t>
      </w:r>
      <w:r w:rsidRPr="00A7627E">
        <w:rPr>
          <w:rFonts w:ascii="Times New Roman" w:eastAsia="標楷體" w:hAnsi="Times New Roman" w:hint="eastAsia"/>
          <w:color w:val="000000" w:themeColor="text1"/>
          <w:lang w:eastAsia="zh-TW"/>
        </w:rPr>
        <w:t>權利。</w:t>
      </w:r>
    </w:p>
    <w:p w14:paraId="70238EF7" w14:textId="77777777" w:rsidR="005C0F0C" w:rsidRPr="00A7627E" w:rsidRDefault="005C0F0C">
      <w:pPr>
        <w:pStyle w:val="ac"/>
        <w:numPr>
          <w:ilvl w:val="1"/>
          <w:numId w:val="8"/>
        </w:numPr>
        <w:suppressAutoHyphens/>
        <w:overflowPunct w:val="0"/>
        <w:topLinePunct/>
        <w:spacing w:beforeLines="50" w:before="120" w:after="0" w:line="240" w:lineRule="auto"/>
        <w:ind w:left="669" w:hanging="658"/>
        <w:contextualSpacing w:val="0"/>
        <w:jc w:val="both"/>
        <w:rPr>
          <w:rFonts w:ascii="Times New Roman" w:eastAsia="標楷體" w:hAnsi="Times New Roman"/>
          <w:color w:val="000000" w:themeColor="text1"/>
          <w:lang w:eastAsia="zh-TW"/>
        </w:rPr>
      </w:pPr>
      <w:r w:rsidRPr="00A7627E">
        <w:rPr>
          <w:rFonts w:ascii="Times New Roman" w:eastAsia="標楷體" w:hAnsi="Times New Roman"/>
          <w:color w:val="000000" w:themeColor="text1"/>
          <w:lang w:eastAsia="zh-TW"/>
        </w:rPr>
        <w:t>通知因變更而受影響之申請人</w:t>
      </w:r>
      <w:r w:rsidRPr="00A7627E">
        <w:rPr>
          <w:rFonts w:ascii="Times New Roman" w:eastAsia="標楷體" w:hAnsi="Times New Roman" w:hint="eastAsia"/>
          <w:color w:val="000000" w:themeColor="text1"/>
          <w:lang w:eastAsia="zh-TW"/>
        </w:rPr>
        <w:t>，</w:t>
      </w:r>
      <w:r w:rsidRPr="00A7627E">
        <w:rPr>
          <w:rFonts w:ascii="Times New Roman" w:eastAsia="標楷體" w:hAnsi="Times New Roman"/>
          <w:color w:val="000000" w:themeColor="text1"/>
          <w:lang w:eastAsia="zh-TW"/>
        </w:rPr>
        <w:t>前揭申請人於收到通知後，</w:t>
      </w:r>
      <w:proofErr w:type="gramStart"/>
      <w:r w:rsidRPr="00A7627E">
        <w:rPr>
          <w:rFonts w:ascii="Times New Roman" w:eastAsia="標楷體" w:hAnsi="Times New Roman"/>
          <w:color w:val="000000" w:themeColor="text1"/>
          <w:lang w:eastAsia="zh-TW"/>
        </w:rPr>
        <w:t>不</w:t>
      </w:r>
      <w:proofErr w:type="gramEnd"/>
      <w:r w:rsidRPr="00A7627E">
        <w:rPr>
          <w:rFonts w:ascii="Times New Roman" w:eastAsia="標楷體" w:hAnsi="Times New Roman"/>
          <w:color w:val="000000" w:themeColor="text1"/>
          <w:lang w:eastAsia="zh-TW"/>
        </w:rPr>
        <w:t>即以書面為反對表示者，視為同意該項變更。</w:t>
      </w:r>
    </w:p>
    <w:p w14:paraId="1F307E83" w14:textId="77777777" w:rsidR="005C0F0C" w:rsidRPr="00A7627E" w:rsidRDefault="005C0F0C">
      <w:pPr>
        <w:pStyle w:val="ac"/>
        <w:numPr>
          <w:ilvl w:val="1"/>
          <w:numId w:val="8"/>
        </w:numPr>
        <w:suppressAutoHyphens/>
        <w:overflowPunct w:val="0"/>
        <w:topLinePunct/>
        <w:spacing w:beforeLines="50" w:before="120" w:after="0" w:line="240" w:lineRule="auto"/>
        <w:ind w:left="669" w:hanging="658"/>
        <w:contextualSpacing w:val="0"/>
        <w:jc w:val="both"/>
        <w:rPr>
          <w:rFonts w:ascii="Times New Roman" w:eastAsia="標楷體" w:hAnsi="Times New Roman"/>
          <w:color w:val="000000" w:themeColor="text1"/>
          <w:lang w:eastAsia="zh-TW"/>
        </w:rPr>
      </w:pPr>
      <w:r w:rsidRPr="00A7627E">
        <w:rPr>
          <w:rFonts w:ascii="Times New Roman" w:eastAsia="標楷體" w:hAnsi="Times New Roman"/>
          <w:color w:val="000000" w:themeColor="text1"/>
          <w:lang w:eastAsia="zh-TW"/>
        </w:rPr>
        <w:t>本公司對於</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標誌得隨時加以修改，並於</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標誌有異動時，以書面通知申請人。</w:t>
      </w:r>
    </w:p>
    <w:p w14:paraId="227226E8" w14:textId="77777777" w:rsidR="005C0F0C" w:rsidRPr="00A7627E" w:rsidRDefault="005C0F0C">
      <w:pPr>
        <w:pStyle w:val="ac"/>
        <w:numPr>
          <w:ilvl w:val="1"/>
          <w:numId w:val="8"/>
        </w:numPr>
        <w:suppressAutoHyphens/>
        <w:overflowPunct w:val="0"/>
        <w:topLinePunct/>
        <w:spacing w:beforeLines="50" w:before="120" w:after="0" w:line="240" w:lineRule="auto"/>
        <w:ind w:left="669" w:hanging="658"/>
        <w:contextualSpacing w:val="0"/>
        <w:jc w:val="both"/>
        <w:rPr>
          <w:rFonts w:ascii="Times New Roman" w:eastAsia="標楷體" w:hAnsi="Times New Roman"/>
          <w:color w:val="000000" w:themeColor="text1"/>
          <w:lang w:eastAsia="zh-TW"/>
        </w:rPr>
      </w:pPr>
      <w:r w:rsidRPr="00A7627E">
        <w:rPr>
          <w:rFonts w:ascii="Times New Roman" w:eastAsia="標楷體" w:hAnsi="Times New Roman"/>
          <w:color w:val="000000" w:themeColor="text1"/>
          <w:lang w:eastAsia="zh-TW"/>
        </w:rPr>
        <w:t>本公司應將</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內容登載於本公司網站或以其他方式對外公告之。</w:t>
      </w:r>
    </w:p>
    <w:p w14:paraId="104B586B" w14:textId="5BEDB7A2" w:rsidR="005C0F0C" w:rsidRPr="00A7627E" w:rsidRDefault="005C0F0C">
      <w:pPr>
        <w:pStyle w:val="ac"/>
        <w:numPr>
          <w:ilvl w:val="1"/>
          <w:numId w:val="8"/>
        </w:numPr>
        <w:suppressAutoHyphens/>
        <w:overflowPunct w:val="0"/>
        <w:topLinePunct/>
        <w:spacing w:beforeLines="50" w:before="120" w:after="0" w:line="240" w:lineRule="auto"/>
        <w:ind w:left="669" w:hanging="658"/>
        <w:contextualSpacing w:val="0"/>
        <w:jc w:val="both"/>
        <w:rPr>
          <w:rFonts w:ascii="Times New Roman" w:eastAsia="標楷體" w:hAnsi="Times New Roman"/>
          <w:color w:val="000000" w:themeColor="text1"/>
          <w:lang w:eastAsia="zh-TW"/>
        </w:rPr>
      </w:pPr>
      <w:r w:rsidRPr="00A7627E">
        <w:rPr>
          <w:rFonts w:ascii="Times New Roman" w:eastAsia="標楷體" w:hAnsi="Times New Roman"/>
          <w:color w:val="000000" w:themeColor="text1"/>
          <w:lang w:eastAsia="zh-TW"/>
        </w:rPr>
        <w:t>本公司應記錄申請人對</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之</w:t>
      </w:r>
      <w:r w:rsidR="00504785" w:rsidRPr="00A7627E">
        <w:rPr>
          <w:rFonts w:ascii="Times New Roman" w:eastAsia="標楷體" w:hAnsi="Times New Roman"/>
          <w:color w:val="000000" w:themeColor="text1"/>
          <w:lang w:eastAsia="zh-TW"/>
        </w:rPr>
        <w:t>投訴</w:t>
      </w:r>
      <w:r w:rsidRPr="00A7627E">
        <w:rPr>
          <w:rFonts w:ascii="Times New Roman" w:eastAsia="標楷體" w:hAnsi="Times New Roman"/>
          <w:color w:val="000000" w:themeColor="text1"/>
          <w:lang w:eastAsia="zh-TW"/>
        </w:rPr>
        <w:t>或申訴，並依本公司規定處理後回覆之。</w:t>
      </w:r>
    </w:p>
    <w:p w14:paraId="37F8CCCE" w14:textId="358BB4F2" w:rsidR="005C0F0C" w:rsidRPr="00A7627E" w:rsidRDefault="005C0F0C">
      <w:pPr>
        <w:pStyle w:val="ac"/>
        <w:numPr>
          <w:ilvl w:val="1"/>
          <w:numId w:val="8"/>
        </w:numPr>
        <w:suppressAutoHyphens/>
        <w:overflowPunct w:val="0"/>
        <w:topLinePunct/>
        <w:spacing w:beforeLines="50" w:before="120" w:after="0" w:line="240" w:lineRule="auto"/>
        <w:ind w:left="669" w:hanging="658"/>
        <w:contextualSpacing w:val="0"/>
        <w:jc w:val="both"/>
        <w:rPr>
          <w:rFonts w:ascii="標楷體" w:eastAsia="標楷體" w:hAnsi="標楷體"/>
          <w:color w:val="000000" w:themeColor="text1"/>
          <w:sz w:val="24"/>
          <w:szCs w:val="24"/>
          <w:lang w:eastAsia="zh-TW"/>
        </w:rPr>
      </w:pPr>
      <w:r w:rsidRPr="00A7627E">
        <w:rPr>
          <w:rFonts w:ascii="Times New Roman" w:eastAsia="標楷體" w:hAnsi="Times New Roman"/>
          <w:color w:val="000000" w:themeColor="text1"/>
          <w:lang w:eastAsia="zh-TW"/>
        </w:rPr>
        <w:t>本公司之</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僅表示申請人符合申請</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時之相關規範與要求，對於前揭申請人嗣後所使用</w:t>
      </w:r>
      <w:r w:rsidRPr="00A7627E">
        <w:rPr>
          <w:rFonts w:ascii="Times New Roman" w:eastAsia="標楷體" w:hAnsi="Times New Roman" w:hint="eastAsia"/>
          <w:color w:val="000000" w:themeColor="text1"/>
          <w:lang w:eastAsia="zh-TW"/>
        </w:rPr>
        <w:t>驗證</w:t>
      </w:r>
      <w:r w:rsidRPr="00A7627E">
        <w:rPr>
          <w:rFonts w:ascii="Times New Roman" w:eastAsia="標楷體" w:hAnsi="Times New Roman"/>
          <w:color w:val="000000" w:themeColor="text1"/>
          <w:lang w:eastAsia="zh-TW"/>
        </w:rPr>
        <w:t>標誌之物件與資料內容真實性不負任何擔保責任。</w:t>
      </w:r>
    </w:p>
    <w:p w14:paraId="25D09A16" w14:textId="77777777" w:rsidR="002413CB" w:rsidRPr="00A7627E" w:rsidRDefault="002413CB">
      <w:pPr>
        <w:pStyle w:val="ac"/>
        <w:numPr>
          <w:ilvl w:val="0"/>
          <w:numId w:val="8"/>
        </w:numPr>
        <w:tabs>
          <w:tab w:val="left" w:pos="672"/>
        </w:tabs>
        <w:suppressAutoHyphens/>
        <w:overflowPunct w:val="0"/>
        <w:topLinePunct/>
        <w:spacing w:beforeLines="100" w:before="240" w:after="0" w:line="240" w:lineRule="auto"/>
        <w:contextualSpacing w:val="0"/>
        <w:jc w:val="both"/>
        <w:rPr>
          <w:rFonts w:ascii="標楷體" w:eastAsia="標楷體" w:hAnsi="標楷體" w:cs="Arial"/>
        </w:rPr>
      </w:pPr>
      <w:r w:rsidRPr="00A7627E">
        <w:rPr>
          <w:rFonts w:ascii="標楷體" w:eastAsia="標楷體" w:hAnsi="標楷體" w:cs="Arial"/>
          <w:b/>
          <w:bCs/>
          <w:lang w:eastAsia="zh-TW"/>
        </w:rPr>
        <w:t>認證流程</w:t>
      </w:r>
    </w:p>
    <w:p w14:paraId="4EB412F6" w14:textId="77777777" w:rsidR="002413CB" w:rsidRPr="00A7627E" w:rsidRDefault="002413CB">
      <w:pPr>
        <w:pStyle w:val="ac"/>
        <w:numPr>
          <w:ilvl w:val="0"/>
          <w:numId w:val="3"/>
        </w:numPr>
        <w:tabs>
          <w:tab w:val="left" w:pos="720"/>
        </w:tabs>
        <w:suppressAutoHyphens/>
        <w:overflowPunct w:val="0"/>
        <w:topLinePunct/>
        <w:spacing w:beforeLines="50" w:before="120" w:after="0" w:line="240" w:lineRule="auto"/>
        <w:ind w:left="720" w:right="3" w:hanging="720"/>
        <w:contextualSpacing w:val="0"/>
        <w:jc w:val="both"/>
        <w:rPr>
          <w:rFonts w:ascii="標楷體" w:eastAsia="標楷體" w:hAnsi="標楷體" w:cs="Arial"/>
          <w:b/>
        </w:rPr>
      </w:pPr>
      <w:proofErr w:type="spellStart"/>
      <w:r w:rsidRPr="00A7627E">
        <w:rPr>
          <w:rFonts w:ascii="標楷體" w:eastAsia="標楷體" w:hAnsi="標楷體" w:cs="Arial"/>
          <w:b/>
        </w:rPr>
        <w:t>介紹</w:t>
      </w:r>
      <w:proofErr w:type="spellEnd"/>
    </w:p>
    <w:p w14:paraId="6D484074" w14:textId="6B6A537C" w:rsidR="002413CB" w:rsidRPr="00A7627E" w:rsidRDefault="002413CB" w:rsidP="00506D8B">
      <w:pPr>
        <w:tabs>
          <w:tab w:val="left" w:pos="720"/>
        </w:tabs>
        <w:suppressAutoHyphens/>
        <w:overflowPunct w:val="0"/>
        <w:topLinePunct/>
        <w:ind w:left="720" w:right="17" w:hanging="720"/>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ab/>
        <w:t>這些規則是</w:t>
      </w:r>
      <w:r w:rsidR="00F9468E" w:rsidRPr="00A7627E">
        <w:rPr>
          <w:rFonts w:ascii="標楷體" w:eastAsia="標楷體" w:hAnsi="標楷體" w:cs="Arial"/>
          <w:sz w:val="22"/>
          <w:szCs w:val="22"/>
          <w:lang w:eastAsia="zh-TW"/>
        </w:rPr>
        <w:t>依據</w:t>
      </w:r>
      <w:r w:rsidRPr="00A7627E">
        <w:rPr>
          <w:rFonts w:ascii="標楷體" w:eastAsia="標楷體" w:hAnsi="標楷體" w:cs="Arial"/>
          <w:sz w:val="22"/>
          <w:szCs w:val="22"/>
          <w:lang w:eastAsia="zh-TW"/>
        </w:rPr>
        <w:t>下文第</w:t>
      </w:r>
      <w:r w:rsidRPr="00A7627E">
        <w:rPr>
          <w:rFonts w:ascii="Arial" w:eastAsia="標楷體" w:hAnsi="Arial" w:cs="Arial"/>
          <w:sz w:val="22"/>
          <w:szCs w:val="22"/>
          <w:lang w:eastAsia="zh-TW"/>
        </w:rPr>
        <w:t>2</w:t>
      </w:r>
      <w:r w:rsidRPr="00A7627E">
        <w:rPr>
          <w:rFonts w:ascii="標楷體" w:eastAsia="標楷體" w:hAnsi="標楷體" w:cs="Arial"/>
          <w:sz w:val="22"/>
          <w:szCs w:val="22"/>
          <w:lang w:eastAsia="zh-TW"/>
        </w:rPr>
        <w:t>項規定的許可權標準制定的。</w:t>
      </w:r>
      <w:r w:rsidRPr="00A7627E">
        <w:rPr>
          <w:rFonts w:ascii="Arial" w:eastAsia="標楷體" w:hAnsi="Arial" w:cs="Arial"/>
          <w:sz w:val="22"/>
          <w:szCs w:val="22"/>
          <w:lang w:eastAsia="zh-TW"/>
        </w:rPr>
        <w:t>IAS</w:t>
      </w:r>
      <w:r w:rsidRPr="00A7627E">
        <w:rPr>
          <w:rFonts w:ascii="標楷體" w:eastAsia="標楷體" w:hAnsi="標楷體" w:cs="Arial"/>
          <w:sz w:val="22"/>
          <w:szCs w:val="22"/>
          <w:lang w:eastAsia="zh-TW"/>
        </w:rPr>
        <w:t>頒發的認證範圍是對</w:t>
      </w:r>
      <w:r w:rsidR="00D15344" w:rsidRPr="00A7627E">
        <w:rPr>
          <w:rFonts w:ascii="標楷體" w:eastAsia="標楷體" w:hAnsi="標楷體" w:cs="Arial"/>
          <w:sz w:val="22"/>
          <w:szCs w:val="22"/>
          <w:lang w:eastAsia="zh-TW"/>
        </w:rPr>
        <w:t>本公司</w:t>
      </w:r>
      <w:r w:rsidRPr="00A7627E">
        <w:rPr>
          <w:rFonts w:ascii="標楷體" w:eastAsia="標楷體" w:hAnsi="標楷體" w:cs="Arial"/>
          <w:sz w:val="22"/>
          <w:szCs w:val="22"/>
          <w:lang w:eastAsia="zh-TW"/>
        </w:rPr>
        <w:t>擁有必要的專業知識和能力來管理已確定的認證計劃的考試的認可。所有</w:t>
      </w:r>
      <w:r w:rsidR="006F69E4" w:rsidRPr="00A7627E">
        <w:rPr>
          <w:rFonts w:ascii="標楷體" w:eastAsia="標楷體" w:hAnsi="標楷體" w:cs="Arial" w:hint="eastAsia"/>
          <w:sz w:val="22"/>
          <w:szCs w:val="22"/>
          <w:lang w:eastAsia="zh-TW"/>
        </w:rPr>
        <w:t>經</w:t>
      </w:r>
      <w:r w:rsidRPr="00A7627E">
        <w:rPr>
          <w:rFonts w:ascii="標楷體" w:eastAsia="標楷體" w:hAnsi="標楷體" w:cs="Arial"/>
          <w:sz w:val="22"/>
          <w:szCs w:val="22"/>
          <w:lang w:eastAsia="zh-TW"/>
        </w:rPr>
        <w:t>認可</w:t>
      </w:r>
      <w:r w:rsidR="006F69E4" w:rsidRPr="00A7627E">
        <w:rPr>
          <w:rFonts w:ascii="標楷體" w:eastAsia="標楷體" w:hAnsi="標楷體" w:cs="Arial" w:hint="eastAsia"/>
          <w:sz w:val="22"/>
          <w:szCs w:val="22"/>
          <w:lang w:eastAsia="zh-TW"/>
        </w:rPr>
        <w:t>的</w:t>
      </w:r>
      <w:r w:rsidRPr="00A7627E">
        <w:rPr>
          <w:rFonts w:ascii="標楷體" w:eastAsia="標楷體" w:hAnsi="標楷體" w:cs="Arial"/>
          <w:sz w:val="22"/>
          <w:szCs w:val="22"/>
          <w:lang w:eastAsia="zh-TW"/>
        </w:rPr>
        <w:t xml:space="preserve">認證計劃的詳細資訊可向 </w:t>
      </w:r>
      <w:r w:rsidR="00D15344" w:rsidRPr="00A7627E">
        <w:rPr>
          <w:rFonts w:ascii="標楷體" w:eastAsia="標楷體" w:hAnsi="標楷體" w:cs="Arial"/>
          <w:sz w:val="22"/>
          <w:szCs w:val="22"/>
          <w:lang w:eastAsia="zh-TW"/>
        </w:rPr>
        <w:t>本公司</w:t>
      </w:r>
      <w:r w:rsidRPr="00A7627E">
        <w:rPr>
          <w:rFonts w:ascii="標楷體" w:eastAsia="標楷體" w:hAnsi="標楷體" w:cs="Arial"/>
          <w:sz w:val="22"/>
          <w:szCs w:val="22"/>
          <w:lang w:eastAsia="zh-TW"/>
        </w:rPr>
        <w:t xml:space="preserve">索取。 </w:t>
      </w:r>
    </w:p>
    <w:p w14:paraId="07DDA139" w14:textId="77777777" w:rsidR="002413CB" w:rsidRPr="00A7627E" w:rsidRDefault="00761097" w:rsidP="009D6A7A">
      <w:pPr>
        <w:tabs>
          <w:tab w:val="left" w:pos="720"/>
        </w:tabs>
        <w:suppressAutoHyphens/>
        <w:overflowPunct w:val="0"/>
        <w:topLinePunct/>
        <w:ind w:left="720" w:right="17" w:hanging="720"/>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ab/>
      </w:r>
      <w:r w:rsidR="002413CB" w:rsidRPr="00A7627E">
        <w:rPr>
          <w:rFonts w:ascii="標楷體" w:eastAsia="標楷體" w:hAnsi="標楷體" w:cs="Arial"/>
          <w:sz w:val="22"/>
          <w:szCs w:val="22"/>
          <w:lang w:eastAsia="zh-TW"/>
        </w:rPr>
        <w:t>認證並不意味著對服務規範的看法。它不能保證認證人員提供良好的服務。</w:t>
      </w:r>
    </w:p>
    <w:p w14:paraId="5C7EBD94" w14:textId="5090ECE9" w:rsidR="002413CB" w:rsidRPr="00A7627E" w:rsidRDefault="001716D7" w:rsidP="009D6A7A">
      <w:pPr>
        <w:tabs>
          <w:tab w:val="left" w:pos="720"/>
        </w:tabs>
        <w:suppressAutoHyphens/>
        <w:overflowPunct w:val="0"/>
        <w:topLinePunct/>
        <w:ind w:left="720" w:right="17" w:hanging="720"/>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ab/>
      </w:r>
      <w:r w:rsidR="00D15344" w:rsidRPr="00A7627E">
        <w:rPr>
          <w:rFonts w:ascii="標楷體" w:eastAsia="標楷體" w:hAnsi="標楷體" w:cs="Arial"/>
          <w:sz w:val="22"/>
          <w:szCs w:val="22"/>
          <w:lang w:eastAsia="zh-TW"/>
        </w:rPr>
        <w:t>本公司</w:t>
      </w:r>
      <w:r w:rsidR="00537CE8" w:rsidRPr="00A7627E">
        <w:rPr>
          <w:rFonts w:ascii="標楷體" w:eastAsia="標楷體" w:hAnsi="標楷體" w:cs="Arial"/>
          <w:sz w:val="22"/>
          <w:szCs w:val="22"/>
          <w:lang w:eastAsia="zh-TW"/>
        </w:rPr>
        <w:t>是一個私人擁有的獨立組織。</w:t>
      </w:r>
    </w:p>
    <w:p w14:paraId="053BC79D" w14:textId="77777777" w:rsidR="002413CB" w:rsidRPr="00A7627E" w:rsidRDefault="002413CB">
      <w:pPr>
        <w:pStyle w:val="ac"/>
        <w:numPr>
          <w:ilvl w:val="0"/>
          <w:numId w:val="3"/>
        </w:numPr>
        <w:tabs>
          <w:tab w:val="left" w:pos="720"/>
        </w:tabs>
        <w:suppressAutoHyphens/>
        <w:overflowPunct w:val="0"/>
        <w:topLinePunct/>
        <w:spacing w:beforeLines="50" w:before="120" w:after="0" w:line="240" w:lineRule="auto"/>
        <w:ind w:left="720" w:right="3" w:hanging="720"/>
        <w:contextualSpacing w:val="0"/>
        <w:jc w:val="both"/>
        <w:rPr>
          <w:rFonts w:ascii="標楷體" w:eastAsia="標楷體" w:hAnsi="標楷體" w:cs="Arial"/>
          <w:b/>
        </w:rPr>
      </w:pPr>
      <w:proofErr w:type="spellStart"/>
      <w:r w:rsidRPr="00A7627E">
        <w:rPr>
          <w:rFonts w:ascii="標楷體" w:eastAsia="標楷體" w:hAnsi="標楷體" w:cs="Arial"/>
          <w:b/>
        </w:rPr>
        <w:t>範圍</w:t>
      </w:r>
      <w:proofErr w:type="spellEnd"/>
    </w:p>
    <w:p w14:paraId="61657447" w14:textId="3C7E621D" w:rsidR="002413CB" w:rsidRPr="00A7627E" w:rsidRDefault="006F69E4" w:rsidP="009D6A7A">
      <w:pPr>
        <w:tabs>
          <w:tab w:val="left" w:pos="720"/>
        </w:tabs>
        <w:suppressAutoHyphens/>
        <w:overflowPunct w:val="0"/>
        <w:topLinePunct/>
        <w:ind w:left="720" w:right="17" w:hanging="11"/>
        <w:jc w:val="both"/>
        <w:rPr>
          <w:rFonts w:ascii="標楷體" w:eastAsia="標楷體" w:hAnsi="標楷體" w:cs="Arial"/>
          <w:sz w:val="22"/>
          <w:szCs w:val="22"/>
          <w:lang w:eastAsia="zh-TW"/>
        </w:rPr>
      </w:pPr>
      <w:r w:rsidRPr="00A7627E">
        <w:rPr>
          <w:rFonts w:ascii="標楷體" w:eastAsia="標楷體" w:hAnsi="標楷體" w:cs="Arial" w:hint="eastAsia"/>
          <w:sz w:val="22"/>
          <w:szCs w:val="22"/>
          <w:lang w:eastAsia="zh-TW"/>
        </w:rPr>
        <w:t>本公司負責按照相關的認證方案和適用的規範標準對個人進行考試。申請人必須同意向本公司提供所有必要的資訊。如果申請人超出了本公司的認可範圍、本公司沒有能力的員工、商業原因或申請人的聲譽等原因，本公司可能拒絕提供考試服務。拒絕的原因將被記錄並通知申請人。</w:t>
      </w:r>
    </w:p>
    <w:p w14:paraId="0C2AA203" w14:textId="77777777" w:rsidR="002413CB" w:rsidRPr="00A7627E" w:rsidRDefault="002413CB">
      <w:pPr>
        <w:pStyle w:val="ac"/>
        <w:numPr>
          <w:ilvl w:val="0"/>
          <w:numId w:val="3"/>
        </w:numPr>
        <w:tabs>
          <w:tab w:val="left" w:pos="720"/>
        </w:tabs>
        <w:suppressAutoHyphens/>
        <w:overflowPunct w:val="0"/>
        <w:topLinePunct/>
        <w:spacing w:beforeLines="50" w:before="120" w:after="0" w:line="240" w:lineRule="auto"/>
        <w:ind w:left="720" w:right="3" w:hanging="720"/>
        <w:contextualSpacing w:val="0"/>
        <w:jc w:val="both"/>
        <w:rPr>
          <w:rFonts w:ascii="標楷體" w:eastAsia="標楷體" w:hAnsi="標楷體" w:cs="Arial"/>
          <w:b/>
        </w:rPr>
      </w:pPr>
      <w:proofErr w:type="spellStart"/>
      <w:r w:rsidRPr="00A7627E">
        <w:rPr>
          <w:rFonts w:ascii="標楷體" w:eastAsia="標楷體" w:hAnsi="標楷體" w:cs="Arial"/>
          <w:b/>
        </w:rPr>
        <w:t>人員</w:t>
      </w:r>
      <w:proofErr w:type="spellEnd"/>
    </w:p>
    <w:p w14:paraId="5A95F4E0" w14:textId="559D7FD1" w:rsidR="002413CB" w:rsidRPr="00A7627E" w:rsidRDefault="001716D7" w:rsidP="009D6A7A">
      <w:pPr>
        <w:tabs>
          <w:tab w:val="left" w:pos="720"/>
        </w:tabs>
        <w:suppressAutoHyphens/>
        <w:overflowPunct w:val="0"/>
        <w:topLinePunct/>
        <w:ind w:left="720" w:right="17" w:hanging="720"/>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ab/>
      </w:r>
      <w:r w:rsidR="00D15344" w:rsidRPr="00A7627E">
        <w:rPr>
          <w:rFonts w:ascii="標楷體" w:eastAsia="標楷體" w:hAnsi="標楷體" w:cs="Arial"/>
          <w:sz w:val="22"/>
          <w:szCs w:val="22"/>
          <w:lang w:eastAsia="zh-TW"/>
        </w:rPr>
        <w:t>本公司</w:t>
      </w:r>
      <w:r w:rsidR="00537CE8" w:rsidRPr="00A7627E">
        <w:rPr>
          <w:rFonts w:ascii="標楷體" w:eastAsia="標楷體" w:hAnsi="標楷體" w:cs="Arial"/>
          <w:sz w:val="22"/>
          <w:szCs w:val="22"/>
          <w:lang w:eastAsia="zh-TW"/>
        </w:rPr>
        <w:t>承諾使用自己的員工或合適的合格分包商</w:t>
      </w:r>
      <w:r w:rsidR="006F69E4" w:rsidRPr="00A7627E">
        <w:rPr>
          <w:rFonts w:ascii="標楷體" w:eastAsia="標楷體" w:hAnsi="標楷體" w:cs="Arial" w:hint="eastAsia"/>
          <w:sz w:val="22"/>
          <w:szCs w:val="22"/>
          <w:lang w:eastAsia="zh-TW"/>
        </w:rPr>
        <w:t>，</w:t>
      </w:r>
      <w:r w:rsidR="00537CE8" w:rsidRPr="00A7627E">
        <w:rPr>
          <w:rFonts w:ascii="標楷體" w:eastAsia="標楷體" w:hAnsi="標楷體" w:cs="Arial"/>
          <w:sz w:val="22"/>
          <w:szCs w:val="22"/>
          <w:lang w:eastAsia="zh-TW"/>
        </w:rPr>
        <w:t xml:space="preserve">為所有考試工作提供適當合格的人員。如果 </w:t>
      </w:r>
      <w:r w:rsidR="00D15344" w:rsidRPr="00A7627E">
        <w:rPr>
          <w:rFonts w:ascii="標楷體" w:eastAsia="標楷體" w:hAnsi="標楷體" w:cs="Arial"/>
          <w:sz w:val="22"/>
          <w:szCs w:val="22"/>
          <w:lang w:eastAsia="zh-TW"/>
        </w:rPr>
        <w:t>本公司</w:t>
      </w:r>
      <w:r w:rsidR="00537CE8" w:rsidRPr="00A7627E">
        <w:rPr>
          <w:rFonts w:ascii="標楷體" w:eastAsia="標楷體" w:hAnsi="標楷體" w:cs="Arial"/>
          <w:sz w:val="22"/>
          <w:szCs w:val="22"/>
          <w:lang w:eastAsia="zh-TW"/>
        </w:rPr>
        <w:t>要求，</w:t>
      </w:r>
      <w:r w:rsidR="00876FBB" w:rsidRPr="00A7627E">
        <w:rPr>
          <w:rFonts w:ascii="標楷體" w:eastAsia="標楷體" w:hAnsi="標楷體" w:cs="Arial"/>
          <w:sz w:val="22"/>
          <w:szCs w:val="22"/>
          <w:lang w:eastAsia="zh-TW"/>
        </w:rPr>
        <w:t>申請人</w:t>
      </w:r>
      <w:r w:rsidR="00537CE8" w:rsidRPr="00A7627E">
        <w:rPr>
          <w:rFonts w:ascii="標楷體" w:eastAsia="標楷體" w:hAnsi="標楷體" w:cs="Arial"/>
          <w:sz w:val="22"/>
          <w:szCs w:val="22"/>
          <w:lang w:eastAsia="zh-TW"/>
        </w:rPr>
        <w:t>將允許觀察員、實習生、技術</w:t>
      </w:r>
      <w:proofErr w:type="gramStart"/>
      <w:r w:rsidR="00537CE8" w:rsidRPr="00A7627E">
        <w:rPr>
          <w:rFonts w:ascii="標楷體" w:eastAsia="標楷體" w:hAnsi="標楷體" w:cs="Arial"/>
          <w:sz w:val="22"/>
          <w:szCs w:val="22"/>
          <w:lang w:eastAsia="zh-TW"/>
        </w:rPr>
        <w:t>專家在場</w:t>
      </w:r>
      <w:proofErr w:type="gramEnd"/>
      <w:r w:rsidR="00537CE8" w:rsidRPr="00A7627E">
        <w:rPr>
          <w:rFonts w:ascii="標楷體" w:eastAsia="標楷體" w:hAnsi="標楷體" w:cs="Arial"/>
          <w:sz w:val="22"/>
          <w:szCs w:val="22"/>
          <w:lang w:eastAsia="zh-TW"/>
        </w:rPr>
        <w:t>，作為考試的一部分。</w:t>
      </w:r>
    </w:p>
    <w:p w14:paraId="45E02086" w14:textId="11E191C5" w:rsidR="001716D7" w:rsidRPr="00A7627E" w:rsidRDefault="001716D7" w:rsidP="009D6A7A">
      <w:pPr>
        <w:tabs>
          <w:tab w:val="left" w:pos="720"/>
        </w:tabs>
        <w:suppressAutoHyphens/>
        <w:overflowPunct w:val="0"/>
        <w:topLinePunct/>
        <w:ind w:left="720" w:right="17" w:hanging="720"/>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ab/>
      </w:r>
      <w:r w:rsidR="00D15344" w:rsidRPr="00A7627E">
        <w:rPr>
          <w:rFonts w:ascii="標楷體" w:eastAsia="標楷體" w:hAnsi="標楷體" w:cs="Arial"/>
          <w:sz w:val="22"/>
          <w:szCs w:val="22"/>
          <w:lang w:eastAsia="zh-TW"/>
        </w:rPr>
        <w:t>本公司</w:t>
      </w:r>
      <w:r w:rsidRPr="00A7627E">
        <w:rPr>
          <w:rFonts w:ascii="標楷體" w:eastAsia="標楷體" w:hAnsi="標楷體" w:cs="Arial"/>
          <w:sz w:val="22"/>
          <w:szCs w:val="22"/>
          <w:lang w:eastAsia="zh-TW"/>
        </w:rPr>
        <w:t>的所有成員（全職員工或分包商）都必須簽署保密協定，涉及他們在</w:t>
      </w:r>
      <w:r w:rsidR="00876FBB" w:rsidRPr="00A7627E">
        <w:rPr>
          <w:rFonts w:ascii="標楷體" w:eastAsia="標楷體" w:hAnsi="標楷體" w:cs="Arial"/>
          <w:sz w:val="22"/>
          <w:szCs w:val="22"/>
          <w:lang w:eastAsia="zh-TW"/>
        </w:rPr>
        <w:t>申請人</w:t>
      </w:r>
      <w:r w:rsidRPr="00A7627E">
        <w:rPr>
          <w:rFonts w:ascii="標楷體" w:eastAsia="標楷體" w:hAnsi="標楷體" w:cs="Arial"/>
          <w:sz w:val="22"/>
          <w:szCs w:val="22"/>
          <w:lang w:eastAsia="zh-TW"/>
        </w:rPr>
        <w:t>場所可能接觸到的所有機密資訊。</w:t>
      </w:r>
    </w:p>
    <w:p w14:paraId="424C84C7" w14:textId="426D90C6" w:rsidR="001716D7" w:rsidRDefault="001716D7" w:rsidP="009D6A7A">
      <w:pPr>
        <w:tabs>
          <w:tab w:val="left" w:pos="720"/>
        </w:tabs>
        <w:suppressAutoHyphens/>
        <w:overflowPunct w:val="0"/>
        <w:topLinePunct/>
        <w:ind w:left="720" w:right="17" w:hanging="720"/>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ab/>
        <w:t>如果申請人認為與其利益有衝突，他有權反對任何考試。</w:t>
      </w:r>
      <w:r w:rsidR="00876FBB" w:rsidRPr="00A7627E">
        <w:rPr>
          <w:rFonts w:ascii="標楷體" w:eastAsia="標楷體" w:hAnsi="標楷體" w:cs="Arial"/>
          <w:sz w:val="22"/>
          <w:szCs w:val="22"/>
          <w:lang w:eastAsia="zh-TW"/>
        </w:rPr>
        <w:t>申請人</w:t>
      </w:r>
      <w:r w:rsidRPr="00A7627E">
        <w:rPr>
          <w:rFonts w:ascii="標楷體" w:eastAsia="標楷體" w:hAnsi="標楷體" w:cs="Arial"/>
          <w:sz w:val="22"/>
          <w:szCs w:val="22"/>
          <w:lang w:eastAsia="zh-TW"/>
        </w:rPr>
        <w:t>可以向總經理/助理總經理提出異議，總經理應審查潛在的公正性威脅並採取必要行動</w:t>
      </w:r>
      <w:r w:rsidR="001A4B8F" w:rsidRPr="00A7627E">
        <w:rPr>
          <w:rFonts w:ascii="標楷體" w:eastAsia="標楷體" w:hAnsi="標楷體" w:cs="Arial" w:hint="eastAsia"/>
          <w:sz w:val="22"/>
          <w:szCs w:val="22"/>
          <w:lang w:eastAsia="zh-TW"/>
        </w:rPr>
        <w:t>，</w:t>
      </w:r>
      <w:r w:rsidRPr="00A7627E">
        <w:rPr>
          <w:rFonts w:ascii="標楷體" w:eastAsia="標楷體" w:hAnsi="標楷體" w:cs="Arial"/>
          <w:sz w:val="22"/>
          <w:szCs w:val="22"/>
          <w:lang w:eastAsia="zh-TW"/>
        </w:rPr>
        <w:t>但如果沒有察覺到衝突，則無法保證更改。</w:t>
      </w:r>
    </w:p>
    <w:p w14:paraId="0C8EA6CE" w14:textId="5044D0A0" w:rsidR="001716D7" w:rsidRPr="00A7627E" w:rsidRDefault="001716D7">
      <w:pPr>
        <w:pStyle w:val="ac"/>
        <w:numPr>
          <w:ilvl w:val="0"/>
          <w:numId w:val="3"/>
        </w:numPr>
        <w:tabs>
          <w:tab w:val="left" w:pos="720"/>
        </w:tabs>
        <w:suppressAutoHyphens/>
        <w:overflowPunct w:val="0"/>
        <w:topLinePunct/>
        <w:spacing w:beforeLines="100" w:before="240" w:after="0" w:line="240" w:lineRule="auto"/>
        <w:ind w:left="720" w:right="6" w:hanging="720"/>
        <w:contextualSpacing w:val="0"/>
        <w:jc w:val="both"/>
        <w:rPr>
          <w:rFonts w:ascii="標楷體" w:eastAsia="標楷體" w:hAnsi="標楷體" w:cs="Arial"/>
          <w:b/>
        </w:rPr>
      </w:pPr>
      <w:proofErr w:type="spellStart"/>
      <w:r w:rsidRPr="00A7627E">
        <w:rPr>
          <w:rFonts w:ascii="標楷體" w:eastAsia="標楷體" w:hAnsi="標楷體" w:cs="Arial"/>
          <w:b/>
        </w:rPr>
        <w:t>認證</w:t>
      </w:r>
      <w:r w:rsidR="00F9468E" w:rsidRPr="00A7627E">
        <w:rPr>
          <w:rFonts w:ascii="標楷體" w:eastAsia="標楷體" w:hAnsi="標楷體" w:cs="Arial"/>
          <w:b/>
        </w:rPr>
        <w:t>合約</w:t>
      </w:r>
      <w:proofErr w:type="spellEnd"/>
    </w:p>
    <w:p w14:paraId="57A1DE83" w14:textId="53FB3C34" w:rsidR="001716D7" w:rsidRPr="00A7627E" w:rsidRDefault="001716D7" w:rsidP="009D6A7A">
      <w:pPr>
        <w:tabs>
          <w:tab w:val="left" w:pos="720"/>
        </w:tabs>
        <w:suppressAutoHyphens/>
        <w:overflowPunct w:val="0"/>
        <w:topLinePunct/>
        <w:ind w:left="720" w:right="17" w:hanging="720"/>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lastRenderedPageBreak/>
        <w:tab/>
      </w:r>
      <w:r w:rsidR="00B6751B">
        <w:rPr>
          <w:rFonts w:ascii="標楷體" w:eastAsia="標楷體" w:hAnsi="標楷體" w:cs="Arial"/>
          <w:sz w:val="22"/>
          <w:szCs w:val="22"/>
          <w:lang w:eastAsia="zh-TW"/>
        </w:rPr>
        <w:t>收到完整的申請</w:t>
      </w:r>
      <w:r w:rsidR="00B6751B">
        <w:rPr>
          <w:rFonts w:ascii="標楷體" w:eastAsia="標楷體" w:hAnsi="標楷體" w:cs="Arial" w:hint="eastAsia"/>
          <w:sz w:val="22"/>
          <w:szCs w:val="22"/>
          <w:lang w:eastAsia="zh-TW"/>
        </w:rPr>
        <w:t>後</w:t>
      </w:r>
      <w:r w:rsidRPr="00A7627E">
        <w:rPr>
          <w:rFonts w:ascii="標楷體" w:eastAsia="標楷體" w:hAnsi="標楷體" w:cs="Arial"/>
          <w:sz w:val="22"/>
          <w:szCs w:val="22"/>
          <w:lang w:eastAsia="zh-TW"/>
        </w:rPr>
        <w:t>，</w:t>
      </w:r>
      <w:r w:rsidR="00D15344" w:rsidRPr="00A7627E">
        <w:rPr>
          <w:rFonts w:ascii="標楷體" w:eastAsia="標楷體" w:hAnsi="標楷體" w:cs="Arial"/>
          <w:sz w:val="22"/>
          <w:szCs w:val="22"/>
          <w:lang w:eastAsia="zh-TW"/>
        </w:rPr>
        <w:t>本公司</w:t>
      </w:r>
      <w:r w:rsidRPr="00A7627E">
        <w:rPr>
          <w:rFonts w:ascii="標楷體" w:eastAsia="標楷體" w:hAnsi="標楷體" w:cs="Arial"/>
          <w:sz w:val="22"/>
          <w:szCs w:val="22"/>
          <w:lang w:eastAsia="zh-TW"/>
        </w:rPr>
        <w:t>將準備一份</w:t>
      </w:r>
      <w:r w:rsidR="00F9468E" w:rsidRPr="00A7627E">
        <w:rPr>
          <w:rFonts w:ascii="標楷體" w:eastAsia="標楷體" w:hAnsi="標楷體" w:cs="Arial"/>
          <w:sz w:val="22"/>
          <w:szCs w:val="22"/>
          <w:lang w:eastAsia="zh-TW"/>
        </w:rPr>
        <w:t>合約</w:t>
      </w:r>
      <w:r w:rsidRPr="00A7627E">
        <w:rPr>
          <w:rFonts w:ascii="標楷體" w:eastAsia="標楷體" w:hAnsi="標楷體" w:cs="Arial"/>
          <w:sz w:val="22"/>
          <w:szCs w:val="22"/>
          <w:lang w:eastAsia="zh-TW"/>
        </w:rPr>
        <w:t>，詳細說明考試費用，條款，條件和要求。在接受本</w:t>
      </w:r>
      <w:r w:rsidR="00F9468E" w:rsidRPr="00A7627E">
        <w:rPr>
          <w:rFonts w:ascii="標楷體" w:eastAsia="標楷體" w:hAnsi="標楷體" w:cs="Arial"/>
          <w:sz w:val="22"/>
          <w:szCs w:val="22"/>
          <w:lang w:eastAsia="zh-TW"/>
        </w:rPr>
        <w:t>合約</w:t>
      </w:r>
      <w:r w:rsidR="00B6751B">
        <w:rPr>
          <w:rFonts w:ascii="標楷體" w:eastAsia="標楷體" w:hAnsi="標楷體" w:cs="Arial" w:hint="eastAsia"/>
          <w:sz w:val="22"/>
          <w:szCs w:val="22"/>
          <w:lang w:eastAsia="zh-TW"/>
        </w:rPr>
        <w:t>後</w:t>
      </w:r>
      <w:r w:rsidRPr="00A7627E">
        <w:rPr>
          <w:rFonts w:ascii="標楷體" w:eastAsia="標楷體" w:hAnsi="標楷體" w:cs="Arial"/>
          <w:sz w:val="22"/>
          <w:szCs w:val="22"/>
          <w:lang w:eastAsia="zh-TW"/>
        </w:rPr>
        <w:t>，</w:t>
      </w:r>
      <w:r w:rsidR="00876FBB" w:rsidRPr="00A7627E">
        <w:rPr>
          <w:rFonts w:ascii="標楷體" w:eastAsia="標楷體" w:hAnsi="標楷體" w:cs="Arial"/>
          <w:sz w:val="22"/>
          <w:szCs w:val="22"/>
          <w:lang w:eastAsia="zh-TW"/>
        </w:rPr>
        <w:t>申請人</w:t>
      </w:r>
      <w:r w:rsidRPr="00A7627E">
        <w:rPr>
          <w:rFonts w:ascii="標楷體" w:eastAsia="標楷體" w:hAnsi="標楷體" w:cs="Arial"/>
          <w:sz w:val="22"/>
          <w:szCs w:val="22"/>
          <w:lang w:eastAsia="zh-TW"/>
        </w:rPr>
        <w:t>將簽署</w:t>
      </w:r>
      <w:r w:rsidR="00F9468E" w:rsidRPr="00A7627E">
        <w:rPr>
          <w:rFonts w:ascii="標楷體" w:eastAsia="標楷體" w:hAnsi="標楷體" w:cs="Arial"/>
          <w:sz w:val="22"/>
          <w:szCs w:val="22"/>
          <w:lang w:eastAsia="zh-TW"/>
        </w:rPr>
        <w:t>合約</w:t>
      </w:r>
      <w:r w:rsidRPr="00A7627E">
        <w:rPr>
          <w:rFonts w:ascii="標楷體" w:eastAsia="標楷體" w:hAnsi="標楷體" w:cs="Arial"/>
          <w:sz w:val="22"/>
          <w:szCs w:val="22"/>
          <w:lang w:eastAsia="zh-TW"/>
        </w:rPr>
        <w:t>並轉發付款。</w:t>
      </w:r>
      <w:r w:rsidR="001A4B8F" w:rsidRPr="00A7627E">
        <w:rPr>
          <w:rFonts w:ascii="標楷體" w:eastAsia="標楷體" w:hAnsi="標楷體" w:cs="Arial" w:hint="eastAsia"/>
          <w:sz w:val="22"/>
          <w:szCs w:val="22"/>
          <w:lang w:eastAsia="zh-TW"/>
        </w:rPr>
        <w:t>再由</w:t>
      </w:r>
      <w:r w:rsidRPr="00A7627E">
        <w:rPr>
          <w:rFonts w:ascii="標楷體" w:eastAsia="標楷體" w:hAnsi="標楷體" w:cs="Arial"/>
          <w:sz w:val="22"/>
          <w:szCs w:val="22"/>
          <w:lang w:eastAsia="zh-TW"/>
        </w:rPr>
        <w:t>認證經理將該專案分配給合適的考試小組，</w:t>
      </w:r>
      <w:r w:rsidR="001A4B8F" w:rsidRPr="00A7627E">
        <w:rPr>
          <w:rFonts w:ascii="標楷體" w:eastAsia="標楷體" w:hAnsi="標楷體" w:cs="Arial" w:hint="eastAsia"/>
          <w:sz w:val="22"/>
          <w:szCs w:val="22"/>
          <w:lang w:eastAsia="zh-TW"/>
        </w:rPr>
        <w:t>之</w:t>
      </w:r>
      <w:r w:rsidRPr="00A7627E">
        <w:rPr>
          <w:rFonts w:ascii="標楷體" w:eastAsia="標楷體" w:hAnsi="標楷體" w:cs="Arial"/>
          <w:sz w:val="22"/>
          <w:szCs w:val="22"/>
          <w:lang w:eastAsia="zh-TW"/>
        </w:rPr>
        <w:t>後該小組將按照</w:t>
      </w:r>
      <w:r w:rsidR="00D15344" w:rsidRPr="00A7627E">
        <w:rPr>
          <w:rFonts w:ascii="標楷體" w:eastAsia="標楷體" w:hAnsi="標楷體" w:cs="Arial"/>
          <w:sz w:val="22"/>
          <w:szCs w:val="22"/>
          <w:lang w:eastAsia="zh-TW"/>
        </w:rPr>
        <w:t>本公司</w:t>
      </w:r>
      <w:r w:rsidRPr="00A7627E">
        <w:rPr>
          <w:rFonts w:ascii="標楷體" w:eastAsia="標楷體" w:hAnsi="標楷體" w:cs="Arial"/>
          <w:sz w:val="22"/>
          <w:szCs w:val="22"/>
          <w:lang w:eastAsia="zh-TW"/>
        </w:rPr>
        <w:t>的程式進行</w:t>
      </w:r>
      <w:r w:rsidR="001A4B8F" w:rsidRPr="00A7627E">
        <w:rPr>
          <w:rFonts w:ascii="標楷體" w:eastAsia="標楷體" w:hAnsi="標楷體" w:cs="Arial" w:hint="eastAsia"/>
          <w:sz w:val="22"/>
          <w:szCs w:val="22"/>
          <w:lang w:eastAsia="zh-TW"/>
        </w:rPr>
        <w:t>考試</w:t>
      </w:r>
      <w:r w:rsidRPr="00A7627E">
        <w:rPr>
          <w:rFonts w:ascii="標楷體" w:eastAsia="標楷體" w:hAnsi="標楷體" w:cs="Arial"/>
          <w:sz w:val="22"/>
          <w:szCs w:val="22"/>
          <w:lang w:eastAsia="zh-TW"/>
        </w:rPr>
        <w:t>。</w:t>
      </w:r>
    </w:p>
    <w:p w14:paraId="77E231D6" w14:textId="5418D873" w:rsidR="001716D7" w:rsidRPr="00A7627E" w:rsidRDefault="001A4B8F">
      <w:pPr>
        <w:pStyle w:val="ac"/>
        <w:numPr>
          <w:ilvl w:val="0"/>
          <w:numId w:val="3"/>
        </w:numPr>
        <w:tabs>
          <w:tab w:val="left" w:pos="720"/>
        </w:tabs>
        <w:suppressAutoHyphens/>
        <w:overflowPunct w:val="0"/>
        <w:topLinePunct/>
        <w:spacing w:beforeLines="100" w:before="240" w:after="0" w:line="240" w:lineRule="auto"/>
        <w:ind w:left="720" w:right="6" w:hanging="720"/>
        <w:contextualSpacing w:val="0"/>
        <w:jc w:val="both"/>
        <w:rPr>
          <w:rFonts w:ascii="標楷體" w:eastAsia="標楷體" w:hAnsi="標楷體" w:cs="Arial"/>
          <w:b/>
        </w:rPr>
      </w:pPr>
      <w:r w:rsidRPr="00A7627E">
        <w:rPr>
          <w:rFonts w:ascii="標楷體" w:eastAsia="標楷體" w:hAnsi="標楷體" w:cs="Arial" w:hint="eastAsia"/>
          <w:b/>
          <w:lang w:eastAsia="zh-TW"/>
        </w:rPr>
        <w:t>考試</w:t>
      </w:r>
      <w:proofErr w:type="spellStart"/>
      <w:r w:rsidR="001A5C8A" w:rsidRPr="00A7627E">
        <w:rPr>
          <w:rFonts w:ascii="標楷體" w:eastAsia="標楷體" w:hAnsi="標楷體" w:cs="Arial"/>
          <w:b/>
        </w:rPr>
        <w:t>評估方法</w:t>
      </w:r>
      <w:proofErr w:type="spellEnd"/>
    </w:p>
    <w:p w14:paraId="3B9ECE50" w14:textId="20C3D7DF" w:rsidR="00253AD9" w:rsidRPr="00A7627E" w:rsidRDefault="00D15344">
      <w:pPr>
        <w:pStyle w:val="ac"/>
        <w:numPr>
          <w:ilvl w:val="0"/>
          <w:numId w:val="33"/>
        </w:numPr>
        <w:tabs>
          <w:tab w:val="left" w:pos="1560"/>
        </w:tabs>
        <w:suppressAutoHyphens/>
        <w:overflowPunct w:val="0"/>
        <w:topLinePunct/>
        <w:spacing w:beforeLines="50" w:before="120" w:after="0" w:line="240" w:lineRule="auto"/>
        <w:ind w:left="709" w:hanging="709"/>
        <w:contextualSpacing w:val="0"/>
        <w:jc w:val="both"/>
        <w:rPr>
          <w:rFonts w:ascii="標楷體" w:eastAsia="標楷體" w:hAnsi="標楷體" w:cs="Arial"/>
          <w:lang w:eastAsia="zh-TW"/>
        </w:rPr>
      </w:pPr>
      <w:r w:rsidRPr="00A7627E">
        <w:rPr>
          <w:rFonts w:ascii="標楷體" w:eastAsia="標楷體" w:hAnsi="標楷體" w:cs="Arial" w:hint="eastAsia"/>
          <w:lang w:eastAsia="zh-TW"/>
        </w:rPr>
        <w:t>本公司</w:t>
      </w:r>
      <w:r w:rsidR="00BD09C1" w:rsidRPr="00A7627E">
        <w:rPr>
          <w:rFonts w:ascii="標楷體" w:eastAsia="標楷體" w:hAnsi="標楷體" w:cs="Arial"/>
          <w:lang w:eastAsia="zh-TW"/>
        </w:rPr>
        <w:t>進行</w:t>
      </w:r>
      <w:r w:rsidR="001A4B8F" w:rsidRPr="00A7627E">
        <w:rPr>
          <w:rFonts w:ascii="標楷體" w:eastAsia="標楷體" w:hAnsi="標楷體" w:cs="Arial" w:hint="eastAsia"/>
          <w:lang w:eastAsia="zh-TW"/>
        </w:rPr>
        <w:t>考試</w:t>
      </w:r>
      <w:r w:rsidR="00BD09C1" w:rsidRPr="00A7627E">
        <w:rPr>
          <w:rFonts w:ascii="標楷體" w:eastAsia="標楷體" w:hAnsi="標楷體" w:cs="Arial"/>
          <w:lang w:eastAsia="zh-TW"/>
        </w:rPr>
        <w:t>的第一階段是對</w:t>
      </w:r>
      <w:r w:rsidR="001A4B8F" w:rsidRPr="00A7627E">
        <w:rPr>
          <w:rFonts w:ascii="標楷體" w:eastAsia="標楷體" w:hAnsi="標楷體" w:cs="Arial" w:hint="eastAsia"/>
          <w:lang w:eastAsia="zh-TW"/>
        </w:rPr>
        <w:t>申請人</w:t>
      </w:r>
      <w:r w:rsidR="00BD09C1" w:rsidRPr="00A7627E">
        <w:rPr>
          <w:rFonts w:ascii="標楷體" w:eastAsia="標楷體" w:hAnsi="標楷體" w:cs="Arial"/>
          <w:lang w:eastAsia="zh-TW"/>
        </w:rPr>
        <w:t>提交的文件進行審查。</w:t>
      </w:r>
    </w:p>
    <w:p w14:paraId="565D985F" w14:textId="22659747" w:rsidR="00BD09C1" w:rsidRPr="00A7627E" w:rsidRDefault="00253AD9">
      <w:pPr>
        <w:pStyle w:val="ac"/>
        <w:numPr>
          <w:ilvl w:val="0"/>
          <w:numId w:val="33"/>
        </w:numPr>
        <w:tabs>
          <w:tab w:val="left" w:pos="1560"/>
        </w:tabs>
        <w:suppressAutoHyphens/>
        <w:overflowPunct w:val="0"/>
        <w:topLinePunct/>
        <w:spacing w:beforeLines="50" w:before="120" w:after="0" w:line="240" w:lineRule="auto"/>
        <w:ind w:left="709" w:hanging="709"/>
        <w:contextualSpacing w:val="0"/>
        <w:jc w:val="both"/>
        <w:rPr>
          <w:rFonts w:ascii="標楷體" w:eastAsia="標楷體" w:hAnsi="標楷體" w:cs="Arial"/>
          <w:lang w:eastAsia="zh-TW"/>
        </w:rPr>
      </w:pPr>
      <w:r w:rsidRPr="00A7627E">
        <w:rPr>
          <w:rFonts w:ascii="標楷體" w:eastAsia="標楷體" w:hAnsi="標楷體" w:cs="Arial"/>
          <w:lang w:eastAsia="zh-TW"/>
        </w:rPr>
        <w:t>第二階段是筆試，如果</w:t>
      </w:r>
      <w:r w:rsidR="00F9468E" w:rsidRPr="00A7627E">
        <w:rPr>
          <w:rFonts w:ascii="標楷體" w:eastAsia="標楷體" w:hAnsi="標楷體" w:cs="Arial"/>
          <w:lang w:eastAsia="zh-TW"/>
        </w:rPr>
        <w:t>依據</w:t>
      </w:r>
      <w:r w:rsidRPr="00A7627E">
        <w:rPr>
          <w:rFonts w:ascii="標楷體" w:eastAsia="標楷體" w:hAnsi="標楷體" w:cs="Arial"/>
          <w:lang w:eastAsia="zh-TW"/>
        </w:rPr>
        <w:t>認證計劃適用。</w:t>
      </w:r>
      <w:r w:rsidR="00876FBB" w:rsidRPr="00A7627E">
        <w:rPr>
          <w:rFonts w:ascii="標楷體" w:eastAsia="標楷體" w:hAnsi="標楷體" w:cs="Arial"/>
          <w:lang w:eastAsia="zh-TW"/>
        </w:rPr>
        <w:t>申請人</w:t>
      </w:r>
      <w:r w:rsidRPr="00A7627E">
        <w:rPr>
          <w:rFonts w:ascii="標楷體" w:eastAsia="標楷體" w:hAnsi="標楷體" w:cs="Arial"/>
          <w:lang w:eastAsia="zh-TW"/>
        </w:rPr>
        <w:t>必須按照</w:t>
      </w:r>
      <w:r w:rsidR="00D15344" w:rsidRPr="00A7627E">
        <w:rPr>
          <w:rFonts w:ascii="標楷體" w:eastAsia="標楷體" w:hAnsi="標楷體" w:cs="Arial"/>
          <w:lang w:eastAsia="zh-TW"/>
        </w:rPr>
        <w:t>本公司</w:t>
      </w:r>
      <w:r w:rsidRPr="00A7627E">
        <w:rPr>
          <w:rFonts w:ascii="標楷體" w:eastAsia="標楷體" w:hAnsi="標楷體" w:cs="Arial"/>
          <w:lang w:eastAsia="zh-TW"/>
        </w:rPr>
        <w:t>給出的時程表通過筆試。這</w:t>
      </w:r>
      <w:r w:rsidR="001A4B8F" w:rsidRPr="00A7627E">
        <w:rPr>
          <w:rFonts w:ascii="標楷體" w:eastAsia="標楷體" w:hAnsi="標楷體" w:cs="Arial" w:hint="eastAsia"/>
          <w:lang w:eastAsia="zh-TW"/>
        </w:rPr>
        <w:t>只</w:t>
      </w:r>
      <w:r w:rsidRPr="00A7627E">
        <w:rPr>
          <w:rFonts w:ascii="標楷體" w:eastAsia="標楷體" w:hAnsi="標楷體" w:cs="Arial"/>
          <w:lang w:eastAsia="zh-TW"/>
        </w:rPr>
        <w:t>能在</w:t>
      </w:r>
      <w:r w:rsidR="00D15344" w:rsidRPr="00A7627E">
        <w:rPr>
          <w:rFonts w:ascii="標楷體" w:eastAsia="標楷體" w:hAnsi="標楷體" w:cs="Arial"/>
          <w:lang w:eastAsia="zh-TW"/>
        </w:rPr>
        <w:t>本公司</w:t>
      </w:r>
      <w:r w:rsidR="00C953FA" w:rsidRPr="00A7627E">
        <w:rPr>
          <w:rFonts w:ascii="標楷體" w:eastAsia="標楷體" w:hAnsi="標楷體" w:cs="Arial" w:hint="eastAsia"/>
          <w:lang w:eastAsia="zh-TW"/>
        </w:rPr>
        <w:t>規範之</w:t>
      </w:r>
      <w:r w:rsidRPr="00A7627E">
        <w:rPr>
          <w:rFonts w:ascii="標楷體" w:eastAsia="標楷體" w:hAnsi="標楷體" w:cs="Arial"/>
          <w:lang w:eastAsia="zh-TW"/>
        </w:rPr>
        <w:t>考試</w:t>
      </w:r>
      <w:r w:rsidR="00C953FA" w:rsidRPr="00A7627E">
        <w:rPr>
          <w:rFonts w:ascii="標楷體" w:eastAsia="標楷體" w:hAnsi="標楷體" w:cs="Arial" w:hint="eastAsia"/>
          <w:lang w:eastAsia="zh-TW"/>
        </w:rPr>
        <w:t>場所</w:t>
      </w:r>
      <w:r w:rsidRPr="00A7627E">
        <w:rPr>
          <w:rFonts w:ascii="標楷體" w:eastAsia="標楷體" w:hAnsi="標楷體" w:cs="Arial"/>
          <w:lang w:eastAsia="zh-TW"/>
        </w:rPr>
        <w:t xml:space="preserve">進行。 </w:t>
      </w:r>
    </w:p>
    <w:p w14:paraId="4A038334" w14:textId="42317D06" w:rsidR="00BD09C1" w:rsidRPr="00A7627E" w:rsidRDefault="00BD09C1">
      <w:pPr>
        <w:pStyle w:val="ac"/>
        <w:numPr>
          <w:ilvl w:val="0"/>
          <w:numId w:val="33"/>
        </w:numPr>
        <w:tabs>
          <w:tab w:val="left" w:pos="1560"/>
        </w:tabs>
        <w:suppressAutoHyphens/>
        <w:overflowPunct w:val="0"/>
        <w:topLinePunct/>
        <w:spacing w:beforeLines="50" w:before="120" w:after="0" w:line="240" w:lineRule="auto"/>
        <w:ind w:left="709" w:hanging="709"/>
        <w:contextualSpacing w:val="0"/>
        <w:jc w:val="both"/>
        <w:rPr>
          <w:rFonts w:ascii="標楷體" w:eastAsia="標楷體" w:hAnsi="標楷體" w:cs="Arial"/>
          <w:lang w:eastAsia="zh-TW"/>
        </w:rPr>
      </w:pPr>
      <w:r w:rsidRPr="00A7627E">
        <w:rPr>
          <w:rFonts w:ascii="標楷體" w:eastAsia="標楷體" w:hAnsi="標楷體" w:cs="Arial"/>
          <w:lang w:eastAsia="zh-TW"/>
        </w:rPr>
        <w:t>一旦所有審查程序結束，如果由於發現不符合規定而需要進一步審查，</w:t>
      </w:r>
      <w:r w:rsidR="00876FBB" w:rsidRPr="00A7627E">
        <w:rPr>
          <w:rFonts w:ascii="標楷體" w:eastAsia="標楷體" w:hAnsi="標楷體" w:cs="Arial"/>
          <w:lang w:eastAsia="zh-TW"/>
        </w:rPr>
        <w:t>申請人</w:t>
      </w:r>
      <w:r w:rsidRPr="00A7627E">
        <w:rPr>
          <w:rFonts w:ascii="標楷體" w:eastAsia="標楷體" w:hAnsi="標楷體" w:cs="Arial"/>
          <w:lang w:eastAsia="zh-TW"/>
        </w:rPr>
        <w:t xml:space="preserve">將承擔額外費用。 </w:t>
      </w:r>
    </w:p>
    <w:p w14:paraId="03CD3C8F" w14:textId="3CC8F72C" w:rsidR="00BD09C1" w:rsidRPr="00A7627E" w:rsidRDefault="00B6751B">
      <w:pPr>
        <w:pStyle w:val="ac"/>
        <w:numPr>
          <w:ilvl w:val="0"/>
          <w:numId w:val="33"/>
        </w:numPr>
        <w:tabs>
          <w:tab w:val="left" w:pos="1560"/>
        </w:tabs>
        <w:suppressAutoHyphens/>
        <w:overflowPunct w:val="0"/>
        <w:topLinePunct/>
        <w:spacing w:beforeLines="50" w:before="120" w:after="0" w:line="240" w:lineRule="auto"/>
        <w:ind w:left="709" w:hanging="709"/>
        <w:contextualSpacing w:val="0"/>
        <w:jc w:val="both"/>
        <w:rPr>
          <w:rFonts w:ascii="標楷體" w:eastAsia="標楷體" w:hAnsi="標楷體" w:cs="Arial"/>
          <w:lang w:eastAsia="zh-TW"/>
        </w:rPr>
      </w:pPr>
      <w:r>
        <w:rPr>
          <w:rFonts w:ascii="標楷體" w:eastAsia="標楷體" w:hAnsi="標楷體" w:cs="Arial"/>
          <w:lang w:eastAsia="zh-TW"/>
        </w:rPr>
        <w:t>認證</w:t>
      </w:r>
      <w:r>
        <w:rPr>
          <w:rFonts w:ascii="標楷體" w:eastAsia="標楷體" w:hAnsi="標楷體" w:cs="Arial" w:hint="eastAsia"/>
          <w:lang w:eastAsia="zh-TW"/>
        </w:rPr>
        <w:t>後</w:t>
      </w:r>
      <w:r w:rsidR="00BD09C1" w:rsidRPr="00A7627E">
        <w:rPr>
          <w:rFonts w:ascii="標楷體" w:eastAsia="標楷體" w:hAnsi="標楷體" w:cs="Arial"/>
          <w:lang w:eastAsia="zh-TW"/>
        </w:rPr>
        <w:t>，如果申請人發生任何重大影響到符合適用的相關認證計劃或規範標準、適用的監管或法定要求或利害關係方要求的任何變化，則必須通知</w:t>
      </w:r>
      <w:r w:rsidR="00D15344" w:rsidRPr="00A7627E">
        <w:rPr>
          <w:rFonts w:ascii="標楷體" w:eastAsia="標楷體" w:hAnsi="標楷體" w:cs="Arial"/>
          <w:lang w:eastAsia="zh-TW"/>
        </w:rPr>
        <w:t>本公司</w:t>
      </w:r>
      <w:r w:rsidR="00BD09C1" w:rsidRPr="00A7627E">
        <w:rPr>
          <w:rFonts w:ascii="標楷體" w:eastAsia="標楷體" w:hAnsi="標楷體" w:cs="Arial"/>
          <w:lang w:eastAsia="zh-TW"/>
        </w:rPr>
        <w:t>。如有必要，</w:t>
      </w:r>
      <w:r w:rsidR="00D15344" w:rsidRPr="00A7627E">
        <w:rPr>
          <w:rFonts w:ascii="標楷體" w:eastAsia="標楷體" w:hAnsi="標楷體" w:cs="Arial"/>
          <w:lang w:eastAsia="zh-TW"/>
        </w:rPr>
        <w:t>本公司</w:t>
      </w:r>
      <w:r w:rsidR="00BD09C1" w:rsidRPr="00A7627E">
        <w:rPr>
          <w:rFonts w:ascii="標楷體" w:eastAsia="標楷體" w:hAnsi="標楷體" w:cs="Arial"/>
          <w:lang w:eastAsia="zh-TW"/>
        </w:rPr>
        <w:t>保留進行重新審查的權利。</w:t>
      </w:r>
    </w:p>
    <w:p w14:paraId="4B9D0E7F" w14:textId="0C1DF9FB" w:rsidR="00537CE8" w:rsidRPr="00A7627E" w:rsidRDefault="00BD09C1">
      <w:pPr>
        <w:pStyle w:val="ac"/>
        <w:numPr>
          <w:ilvl w:val="0"/>
          <w:numId w:val="33"/>
        </w:numPr>
        <w:tabs>
          <w:tab w:val="left" w:pos="1560"/>
        </w:tabs>
        <w:suppressAutoHyphens/>
        <w:overflowPunct w:val="0"/>
        <w:topLinePunct/>
        <w:spacing w:beforeLines="50" w:before="120" w:after="0" w:line="240" w:lineRule="auto"/>
        <w:ind w:left="709" w:hanging="709"/>
        <w:contextualSpacing w:val="0"/>
        <w:jc w:val="both"/>
        <w:rPr>
          <w:rFonts w:ascii="標楷體" w:eastAsia="標楷體" w:hAnsi="標楷體" w:cs="Arial"/>
          <w:lang w:eastAsia="zh-TW"/>
        </w:rPr>
      </w:pPr>
      <w:r w:rsidRPr="00A7627E">
        <w:rPr>
          <w:rFonts w:ascii="標楷體" w:eastAsia="標楷體" w:hAnsi="標楷體" w:cs="Arial"/>
          <w:lang w:eastAsia="zh-TW"/>
        </w:rPr>
        <w:t>在當前證書到期之前，</w:t>
      </w:r>
      <w:r w:rsidR="00D15344" w:rsidRPr="00A7627E">
        <w:rPr>
          <w:rFonts w:ascii="標楷體" w:eastAsia="標楷體" w:hAnsi="標楷體" w:cs="Arial"/>
          <w:lang w:eastAsia="zh-TW"/>
        </w:rPr>
        <w:t>本公司</w:t>
      </w:r>
      <w:r w:rsidRPr="00A7627E">
        <w:rPr>
          <w:rFonts w:ascii="標楷體" w:eastAsia="標楷體" w:hAnsi="標楷體" w:cs="Arial"/>
          <w:lang w:eastAsia="zh-TW"/>
        </w:rPr>
        <w:t xml:space="preserve"> 需要更新或重新認證。</w:t>
      </w:r>
    </w:p>
    <w:p w14:paraId="447E5BCB" w14:textId="1806BD69" w:rsidR="00834153" w:rsidRPr="00A7627E" w:rsidRDefault="00BD09C1">
      <w:pPr>
        <w:pStyle w:val="ac"/>
        <w:numPr>
          <w:ilvl w:val="0"/>
          <w:numId w:val="3"/>
        </w:numPr>
        <w:tabs>
          <w:tab w:val="left" w:pos="720"/>
        </w:tabs>
        <w:suppressAutoHyphens/>
        <w:overflowPunct w:val="0"/>
        <w:topLinePunct/>
        <w:spacing w:beforeLines="100" w:before="240" w:after="0" w:line="240" w:lineRule="auto"/>
        <w:ind w:left="720" w:right="6" w:hanging="720"/>
        <w:contextualSpacing w:val="0"/>
        <w:jc w:val="both"/>
        <w:rPr>
          <w:rFonts w:ascii="標楷體" w:eastAsia="標楷體" w:hAnsi="標楷體" w:cs="Arial"/>
          <w:b/>
          <w:color w:val="000000" w:themeColor="text1"/>
        </w:rPr>
      </w:pPr>
      <w:proofErr w:type="spellStart"/>
      <w:r w:rsidRPr="00A7627E">
        <w:rPr>
          <w:rFonts w:ascii="標楷體" w:eastAsia="標楷體" w:hAnsi="標楷體" w:cs="Arial"/>
          <w:b/>
          <w:color w:val="000000" w:themeColor="text1"/>
        </w:rPr>
        <w:t>認證</w:t>
      </w:r>
      <w:proofErr w:type="spellEnd"/>
    </w:p>
    <w:p w14:paraId="5E0A52CE" w14:textId="7E6598EC" w:rsidR="00834153" w:rsidRPr="00A7627E" w:rsidRDefault="00834153">
      <w:pPr>
        <w:pStyle w:val="ac"/>
        <w:numPr>
          <w:ilvl w:val="3"/>
          <w:numId w:val="15"/>
        </w:numPr>
        <w:tabs>
          <w:tab w:val="left" w:pos="720"/>
        </w:tabs>
        <w:suppressAutoHyphens/>
        <w:overflowPunct w:val="0"/>
        <w:topLinePunct/>
        <w:spacing w:beforeLines="50" w:before="120" w:after="0" w:line="240" w:lineRule="auto"/>
        <w:ind w:right="2" w:hanging="1920"/>
        <w:contextualSpacing w:val="0"/>
        <w:jc w:val="both"/>
        <w:rPr>
          <w:rFonts w:ascii="標楷體" w:eastAsia="標楷體" w:hAnsi="標楷體" w:cs="Arial"/>
          <w:lang w:val="en-GB" w:eastAsia="zh-TW"/>
        </w:rPr>
      </w:pPr>
      <w:r w:rsidRPr="00A7627E">
        <w:rPr>
          <w:rFonts w:ascii="標楷體" w:eastAsia="標楷體" w:hAnsi="標楷體" w:cs="Arial" w:hint="eastAsia"/>
          <w:lang w:eastAsia="zh-TW"/>
        </w:rPr>
        <w:t>考試完成後，負責認證的監考官或行政助理會將結果報告給認證經理。</w:t>
      </w:r>
    </w:p>
    <w:p w14:paraId="1D75308F" w14:textId="2F88A20E" w:rsidR="00834153" w:rsidRPr="00A7627E" w:rsidRDefault="00834153">
      <w:pPr>
        <w:pStyle w:val="ac"/>
        <w:numPr>
          <w:ilvl w:val="3"/>
          <w:numId w:val="15"/>
        </w:numPr>
        <w:tabs>
          <w:tab w:val="left" w:pos="720"/>
        </w:tabs>
        <w:suppressAutoHyphens/>
        <w:overflowPunct w:val="0"/>
        <w:topLinePunct/>
        <w:spacing w:beforeLines="50" w:before="120" w:after="0" w:line="240" w:lineRule="auto"/>
        <w:ind w:left="709" w:hanging="709"/>
        <w:contextualSpacing w:val="0"/>
        <w:jc w:val="both"/>
        <w:rPr>
          <w:rFonts w:ascii="標楷體" w:eastAsia="標楷體" w:hAnsi="標楷體" w:cs="Arial"/>
          <w:lang w:val="en-GB" w:eastAsia="zh-TW"/>
        </w:rPr>
      </w:pPr>
      <w:r w:rsidRPr="00A7627E">
        <w:rPr>
          <w:rFonts w:ascii="標楷體" w:eastAsia="標楷體" w:hAnsi="標楷體" w:cs="Arial" w:hint="eastAsia"/>
          <w:lang w:eastAsia="zh-TW"/>
        </w:rPr>
        <w:t>通過</w:t>
      </w:r>
      <w:r w:rsidR="00B342B7" w:rsidRPr="00A7627E">
        <w:rPr>
          <w:rFonts w:ascii="標楷體" w:eastAsia="標楷體" w:hAnsi="標楷體" w:cs="Arial" w:hint="eastAsia"/>
          <w:lang w:eastAsia="zh-TW"/>
        </w:rPr>
        <w:t>考試</w:t>
      </w:r>
      <w:r w:rsidRPr="00A7627E">
        <w:rPr>
          <w:rFonts w:ascii="標楷體" w:eastAsia="標楷體" w:hAnsi="標楷體" w:cs="Arial" w:hint="eastAsia"/>
          <w:lang w:eastAsia="zh-TW"/>
        </w:rPr>
        <w:t>後，認證經理會檢查報告，確認候選人是否滿足認證計畫的要求，經過認證委員會的批准後，會頒發證書。</w:t>
      </w:r>
    </w:p>
    <w:p w14:paraId="016DBFA3" w14:textId="33CDF26B" w:rsidR="00834153" w:rsidRPr="00A7627E" w:rsidRDefault="00834153">
      <w:pPr>
        <w:pStyle w:val="ac"/>
        <w:numPr>
          <w:ilvl w:val="3"/>
          <w:numId w:val="15"/>
        </w:numPr>
        <w:tabs>
          <w:tab w:val="left" w:pos="720"/>
        </w:tabs>
        <w:suppressAutoHyphens/>
        <w:overflowPunct w:val="0"/>
        <w:topLinePunct/>
        <w:spacing w:beforeLines="50" w:before="120" w:after="0" w:line="240" w:lineRule="auto"/>
        <w:ind w:right="2" w:hanging="1920"/>
        <w:contextualSpacing w:val="0"/>
        <w:jc w:val="both"/>
        <w:rPr>
          <w:rFonts w:ascii="標楷體" w:eastAsia="標楷體" w:hAnsi="標楷體" w:cs="Arial"/>
          <w:lang w:eastAsia="zh-TW"/>
        </w:rPr>
      </w:pPr>
      <w:r w:rsidRPr="00A7627E">
        <w:rPr>
          <w:rFonts w:ascii="標楷體" w:eastAsia="標楷體" w:hAnsi="標楷體" w:cs="Arial" w:hint="eastAsia"/>
          <w:lang w:eastAsia="zh-TW"/>
        </w:rPr>
        <w:t>證書頒發給了候選人，但它仍然歸</w:t>
      </w:r>
      <w:r w:rsidR="00B342B7" w:rsidRPr="00A7627E">
        <w:rPr>
          <w:rFonts w:ascii="標楷體" w:eastAsia="標楷體" w:hAnsi="標楷體" w:cs="Arial" w:hint="eastAsia"/>
          <w:lang w:eastAsia="zh-TW"/>
        </w:rPr>
        <w:t>公司</w:t>
      </w:r>
      <w:r w:rsidRPr="00A7627E">
        <w:rPr>
          <w:rFonts w:ascii="標楷體" w:eastAsia="標楷體" w:hAnsi="標楷體" w:cs="Arial" w:hint="eastAsia"/>
          <w:lang w:eastAsia="zh-TW"/>
        </w:rPr>
        <w:t>所有。</w:t>
      </w:r>
    </w:p>
    <w:p w14:paraId="221BBD42" w14:textId="00C67F60" w:rsidR="00834153" w:rsidRPr="00A7627E" w:rsidRDefault="00834153">
      <w:pPr>
        <w:pStyle w:val="ac"/>
        <w:numPr>
          <w:ilvl w:val="3"/>
          <w:numId w:val="15"/>
        </w:numPr>
        <w:tabs>
          <w:tab w:val="left" w:pos="720"/>
        </w:tabs>
        <w:suppressAutoHyphens/>
        <w:overflowPunct w:val="0"/>
        <w:topLinePunct/>
        <w:spacing w:beforeLines="50" w:before="120" w:after="0" w:line="240" w:lineRule="auto"/>
        <w:ind w:right="2" w:hanging="1920"/>
        <w:contextualSpacing w:val="0"/>
        <w:jc w:val="both"/>
        <w:rPr>
          <w:rFonts w:ascii="標楷體" w:eastAsia="標楷體" w:hAnsi="標楷體" w:cs="Arial"/>
          <w:lang w:eastAsia="zh-TW"/>
        </w:rPr>
      </w:pPr>
      <w:r w:rsidRPr="00A7627E">
        <w:rPr>
          <w:rFonts w:ascii="標楷體" w:eastAsia="標楷體" w:hAnsi="標楷體" w:cs="Arial" w:hint="eastAsia"/>
          <w:lang w:eastAsia="zh-TW"/>
        </w:rPr>
        <w:t>證書有效期為</w:t>
      </w:r>
      <w:r w:rsidR="00B342B7" w:rsidRPr="00A7627E">
        <w:rPr>
          <w:rFonts w:ascii="標楷體" w:eastAsia="標楷體" w:hAnsi="標楷體" w:cs="Arial" w:hint="eastAsia"/>
          <w:lang w:eastAsia="zh-TW"/>
        </w:rPr>
        <w:t>三</w:t>
      </w:r>
      <w:r w:rsidRPr="00A7627E">
        <w:rPr>
          <w:rFonts w:ascii="標楷體" w:eastAsia="標楷體" w:hAnsi="標楷體" w:cs="Arial" w:hint="eastAsia"/>
          <w:lang w:eastAsia="zh-TW"/>
        </w:rPr>
        <w:t>年，具體取決於</w:t>
      </w:r>
      <w:r w:rsidR="00B342B7" w:rsidRPr="00A7627E">
        <w:rPr>
          <w:rFonts w:ascii="標楷體" w:eastAsia="標楷體" w:hAnsi="標楷體" w:cs="Arial" w:hint="eastAsia"/>
          <w:lang w:eastAsia="zh-TW"/>
        </w:rPr>
        <w:t>候選人是否繼續滿足</w:t>
      </w:r>
      <w:r w:rsidRPr="00A7627E">
        <w:rPr>
          <w:rFonts w:ascii="標楷體" w:eastAsia="標楷體" w:hAnsi="標楷體" w:cs="Arial" w:hint="eastAsia"/>
          <w:lang w:eastAsia="zh-TW"/>
        </w:rPr>
        <w:t>計畫</w:t>
      </w:r>
      <w:r w:rsidR="00B342B7" w:rsidRPr="00A7627E">
        <w:rPr>
          <w:rFonts w:ascii="標楷體" w:eastAsia="標楷體" w:hAnsi="標楷體" w:cs="Arial" w:hint="eastAsia"/>
          <w:lang w:eastAsia="zh-TW"/>
        </w:rPr>
        <w:t>要求</w:t>
      </w:r>
      <w:r w:rsidRPr="00A7627E">
        <w:rPr>
          <w:rFonts w:ascii="標楷體" w:eastAsia="標楷體" w:hAnsi="標楷體" w:cs="Arial" w:hint="eastAsia"/>
          <w:lang w:eastAsia="zh-TW"/>
        </w:rPr>
        <w:t>類型。</w:t>
      </w:r>
    </w:p>
    <w:p w14:paraId="1554CE0D" w14:textId="62EBB6B1" w:rsidR="00834153" w:rsidRPr="00A7627E" w:rsidRDefault="00834153">
      <w:pPr>
        <w:pStyle w:val="ac"/>
        <w:numPr>
          <w:ilvl w:val="3"/>
          <w:numId w:val="15"/>
        </w:numPr>
        <w:tabs>
          <w:tab w:val="left" w:pos="720"/>
        </w:tabs>
        <w:suppressAutoHyphens/>
        <w:overflowPunct w:val="0"/>
        <w:topLinePunct/>
        <w:spacing w:beforeLines="50" w:before="120" w:after="0" w:line="240" w:lineRule="auto"/>
        <w:ind w:right="2" w:hanging="1920"/>
        <w:contextualSpacing w:val="0"/>
        <w:jc w:val="both"/>
        <w:rPr>
          <w:rFonts w:ascii="標楷體" w:eastAsia="標楷體" w:hAnsi="標楷體" w:cs="Arial"/>
          <w:lang w:val="en-GB" w:eastAsia="zh-TW"/>
        </w:rPr>
      </w:pPr>
      <w:r w:rsidRPr="00A7627E">
        <w:rPr>
          <w:rFonts w:ascii="標楷體" w:eastAsia="標楷體" w:hAnsi="標楷體" w:cs="Arial" w:hint="eastAsia"/>
          <w:lang w:eastAsia="zh-TW"/>
        </w:rPr>
        <w:t>在證書</w:t>
      </w:r>
      <w:r w:rsidR="00B342B7" w:rsidRPr="00A7627E">
        <w:rPr>
          <w:rFonts w:ascii="標楷體" w:eastAsia="標楷體" w:hAnsi="標楷體" w:cs="Arial" w:hint="eastAsia"/>
          <w:lang w:eastAsia="zh-TW"/>
        </w:rPr>
        <w:t>效期</w:t>
      </w:r>
      <w:r w:rsidRPr="00A7627E">
        <w:rPr>
          <w:rFonts w:ascii="標楷體" w:eastAsia="標楷體" w:hAnsi="標楷體" w:cs="Arial" w:hint="eastAsia"/>
          <w:lang w:eastAsia="zh-TW"/>
        </w:rPr>
        <w:t>之前三個月，必須進行續訂或重新認證，這將涉及額外的費用。</w:t>
      </w:r>
    </w:p>
    <w:p w14:paraId="043B3349" w14:textId="505F129B" w:rsidR="00834153" w:rsidRPr="00A7627E" w:rsidRDefault="00B342B7">
      <w:pPr>
        <w:pStyle w:val="ac"/>
        <w:numPr>
          <w:ilvl w:val="3"/>
          <w:numId w:val="15"/>
        </w:numPr>
        <w:tabs>
          <w:tab w:val="left" w:pos="720"/>
        </w:tabs>
        <w:suppressAutoHyphens/>
        <w:overflowPunct w:val="0"/>
        <w:topLinePunct/>
        <w:spacing w:beforeLines="50" w:before="120" w:after="0" w:line="240" w:lineRule="auto"/>
        <w:ind w:left="1922" w:hanging="1922"/>
        <w:contextualSpacing w:val="0"/>
        <w:jc w:val="both"/>
        <w:rPr>
          <w:rFonts w:ascii="標楷體" w:eastAsia="標楷體" w:hAnsi="標楷體" w:cs="Arial"/>
          <w:lang w:eastAsia="zh-TW"/>
        </w:rPr>
      </w:pPr>
      <w:r w:rsidRPr="00A7627E">
        <w:rPr>
          <w:rFonts w:ascii="標楷體" w:eastAsia="標楷體" w:hAnsi="標楷體" w:cs="Arial" w:hint="eastAsia"/>
          <w:lang w:eastAsia="zh-TW"/>
        </w:rPr>
        <w:t>提出</w:t>
      </w:r>
      <w:r w:rsidR="00834153" w:rsidRPr="00A7627E">
        <w:rPr>
          <w:rFonts w:ascii="標楷體" w:eastAsia="標楷體" w:hAnsi="標楷體" w:cs="Arial" w:hint="eastAsia"/>
          <w:lang w:eastAsia="zh-TW"/>
        </w:rPr>
        <w:t>重新認證</w:t>
      </w:r>
      <w:r w:rsidRPr="00A7627E">
        <w:rPr>
          <w:rFonts w:ascii="標楷體" w:eastAsia="標楷體" w:hAnsi="標楷體" w:cs="Arial" w:hint="eastAsia"/>
          <w:lang w:eastAsia="zh-TW"/>
        </w:rPr>
        <w:t>申請程序</w:t>
      </w:r>
      <w:r w:rsidR="00834153" w:rsidRPr="00A7627E">
        <w:rPr>
          <w:rFonts w:ascii="標楷體" w:eastAsia="標楷體" w:hAnsi="標楷體" w:cs="Arial" w:hint="eastAsia"/>
          <w:lang w:eastAsia="zh-TW"/>
        </w:rPr>
        <w:t>必須在當前證書到期前</w:t>
      </w:r>
      <w:r w:rsidRPr="00A7627E">
        <w:rPr>
          <w:rFonts w:ascii="標楷體" w:eastAsia="標楷體" w:hAnsi="標楷體" w:cs="Arial" w:hint="eastAsia"/>
          <w:lang w:eastAsia="zh-TW"/>
        </w:rPr>
        <w:t>完成</w:t>
      </w:r>
      <w:r w:rsidR="00834153" w:rsidRPr="00A7627E">
        <w:rPr>
          <w:rFonts w:ascii="標楷體" w:eastAsia="標楷體" w:hAnsi="標楷體" w:cs="Arial" w:hint="eastAsia"/>
          <w:lang w:eastAsia="zh-TW"/>
        </w:rPr>
        <w:t>，</w:t>
      </w:r>
      <w:r w:rsidR="00E5114A" w:rsidRPr="00A7627E">
        <w:rPr>
          <w:rFonts w:ascii="標楷體" w:eastAsia="標楷體" w:hAnsi="標楷體" w:cs="Arial" w:hint="eastAsia"/>
          <w:lang w:eastAsia="zh-TW"/>
        </w:rPr>
        <w:t>並且需要做出是否重新認證的決定。</w:t>
      </w:r>
    </w:p>
    <w:p w14:paraId="07AAAE10" w14:textId="0FD6AA50" w:rsidR="00B077D1" w:rsidRPr="00A7627E" w:rsidRDefault="00B077D1">
      <w:pPr>
        <w:pStyle w:val="ac"/>
        <w:numPr>
          <w:ilvl w:val="0"/>
          <w:numId w:val="3"/>
        </w:numPr>
        <w:tabs>
          <w:tab w:val="left" w:pos="720"/>
        </w:tabs>
        <w:suppressAutoHyphens/>
        <w:overflowPunct w:val="0"/>
        <w:topLinePunct/>
        <w:spacing w:beforeLines="100" w:before="240" w:after="0" w:line="240" w:lineRule="auto"/>
        <w:ind w:left="720" w:right="6" w:hanging="720"/>
        <w:contextualSpacing w:val="0"/>
        <w:jc w:val="both"/>
        <w:rPr>
          <w:rFonts w:ascii="標楷體" w:eastAsia="標楷體" w:hAnsi="標楷體" w:cs="Arial"/>
          <w:lang w:eastAsia="zh-TW"/>
        </w:rPr>
      </w:pPr>
      <w:r w:rsidRPr="00A7627E">
        <w:rPr>
          <w:rFonts w:ascii="標楷體" w:eastAsia="標楷體" w:hAnsi="標楷體" w:cs="Arial"/>
          <w:b/>
          <w:lang w:val="en-GB" w:eastAsia="zh-TW"/>
        </w:rPr>
        <w:t>驗證標誌之使用權</w:t>
      </w:r>
    </w:p>
    <w:p w14:paraId="6095060D" w14:textId="77777777"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申請人取得驗證後，即取得驗證標誌之使用權。</w:t>
      </w:r>
    </w:p>
    <w:p w14:paraId="50161157" w14:textId="77777777"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申請人未取得驗證前，不得使用驗證標誌。</w:t>
      </w:r>
    </w:p>
    <w:p w14:paraId="79A410AB" w14:textId="65FEFF3A"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申請人得於驗證之有效期間及驗證範圍內使用驗證標誌。</w:t>
      </w:r>
    </w:p>
    <w:p w14:paraId="262056B3" w14:textId="16C3862C"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申請人之驗證範圍，經暫時終止、減列、終止或撤銷者，於該暫時終止、減列、終止或撤銷之範圍內，不得使用驗證標誌。</w:t>
      </w:r>
    </w:p>
    <w:p w14:paraId="41AADE21" w14:textId="77777777"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申請人核發符合性評鑑之證明文件包含非驗證範圍內容時，應於文件內</w:t>
      </w:r>
      <w:proofErr w:type="gramStart"/>
      <w:r w:rsidRPr="00A7627E">
        <w:rPr>
          <w:rFonts w:ascii="標楷體" w:eastAsia="標楷體" w:hAnsi="標楷體"/>
          <w:lang w:eastAsia="zh-TW"/>
        </w:rPr>
        <w:t>清楚、</w:t>
      </w:r>
      <w:proofErr w:type="gramEnd"/>
      <w:r w:rsidRPr="00A7627E">
        <w:rPr>
          <w:rFonts w:ascii="標楷體" w:eastAsia="標楷體" w:hAnsi="標楷體"/>
          <w:lang w:eastAsia="zh-TW"/>
        </w:rPr>
        <w:t>明確區別已驗證內容與非驗證內容。</w:t>
      </w:r>
    </w:p>
    <w:p w14:paraId="53186E4E" w14:textId="77777777"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申請人經</w:t>
      </w:r>
      <w:r w:rsidRPr="00A7627E">
        <w:rPr>
          <w:rFonts w:ascii="標楷體" w:eastAsia="標楷體" w:hAnsi="標楷體" w:hint="eastAsia"/>
          <w:lang w:eastAsia="zh-TW"/>
        </w:rPr>
        <w:t>驗證</w:t>
      </w:r>
      <w:r w:rsidRPr="00A7627E">
        <w:rPr>
          <w:rFonts w:ascii="標楷體" w:eastAsia="標楷體" w:hAnsi="標楷體"/>
          <w:lang w:eastAsia="zh-TW"/>
        </w:rPr>
        <w:t>通過後所取得之驗證標誌使用權，不得以任何方式直接或間接移轉或授權第三人使用。</w:t>
      </w:r>
    </w:p>
    <w:p w14:paraId="6B4C89C3" w14:textId="77777777"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申請人於使用具驗證標誌之物件時，不得以文字、圖形、數字、符號或其他相同或相類表達方式暗示或混淆本公司對申請人驗證之內容。</w:t>
      </w:r>
    </w:p>
    <w:p w14:paraId="724DFF77" w14:textId="77777777"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lang w:eastAsia="zh-TW"/>
        </w:rPr>
      </w:pPr>
      <w:r w:rsidRPr="00A7627E">
        <w:rPr>
          <w:rFonts w:ascii="標楷體" w:eastAsia="標楷體" w:hAnsi="標楷體"/>
          <w:lang w:eastAsia="zh-TW"/>
        </w:rPr>
        <w:t>申請人如有違反驗證標誌使用禁止之情事，應賠償因此違約事由所致之損害、支出之費用及損害總額三倍之違約金。</w:t>
      </w:r>
    </w:p>
    <w:p w14:paraId="393A2E45" w14:textId="354E5B5D" w:rsidR="00B077D1" w:rsidRPr="00A7627E" w:rsidRDefault="00B077D1">
      <w:pPr>
        <w:pStyle w:val="ac"/>
        <w:numPr>
          <w:ilvl w:val="1"/>
          <w:numId w:val="3"/>
        </w:numPr>
        <w:suppressAutoHyphens/>
        <w:overflowPunct w:val="0"/>
        <w:topLinePunct/>
        <w:spacing w:beforeLines="50" w:before="120" w:after="0" w:line="240" w:lineRule="auto"/>
        <w:ind w:left="709" w:hanging="709"/>
        <w:contextualSpacing w:val="0"/>
        <w:jc w:val="both"/>
        <w:rPr>
          <w:rFonts w:ascii="標楷體" w:eastAsia="標楷體" w:hAnsi="標楷體" w:cs="Arial"/>
          <w:sz w:val="24"/>
          <w:szCs w:val="24"/>
          <w:lang w:eastAsia="zh-TW"/>
        </w:rPr>
      </w:pPr>
      <w:r w:rsidRPr="00A7627E">
        <w:rPr>
          <w:rFonts w:ascii="標楷體" w:eastAsia="標楷體" w:hAnsi="標楷體"/>
          <w:lang w:eastAsia="zh-TW"/>
        </w:rPr>
        <w:t>本公司於驗證標誌有異動並以書面通知申請人後，如前揭申請人不為變更，本公司得終止驗證及驗證標誌之使用權。</w:t>
      </w:r>
    </w:p>
    <w:p w14:paraId="071FAABC" w14:textId="4739B823" w:rsidR="00E5114A" w:rsidRPr="00A7627E" w:rsidRDefault="00BD09C1">
      <w:pPr>
        <w:pStyle w:val="ac"/>
        <w:numPr>
          <w:ilvl w:val="0"/>
          <w:numId w:val="3"/>
        </w:numPr>
        <w:tabs>
          <w:tab w:val="left" w:pos="708"/>
        </w:tabs>
        <w:suppressAutoHyphens/>
        <w:overflowPunct w:val="0"/>
        <w:topLinePunct/>
        <w:spacing w:beforeLines="100" w:before="240" w:after="0" w:line="240" w:lineRule="auto"/>
        <w:ind w:left="720" w:right="6" w:hanging="720"/>
        <w:contextualSpacing w:val="0"/>
        <w:jc w:val="both"/>
        <w:rPr>
          <w:rFonts w:ascii="標楷體" w:eastAsia="標楷體" w:hAnsi="標楷體" w:cs="Arial"/>
          <w:b/>
        </w:rPr>
      </w:pPr>
      <w:proofErr w:type="spellStart"/>
      <w:r w:rsidRPr="00A7627E">
        <w:rPr>
          <w:rFonts w:ascii="標楷體" w:eastAsia="標楷體" w:hAnsi="標楷體" w:cs="Arial"/>
          <w:b/>
        </w:rPr>
        <w:lastRenderedPageBreak/>
        <w:t>擴大</w:t>
      </w:r>
      <w:proofErr w:type="spellEnd"/>
      <w:r w:rsidR="00E5114A" w:rsidRPr="00A7627E">
        <w:rPr>
          <w:rFonts w:ascii="標楷體" w:eastAsia="標楷體" w:hAnsi="標楷體" w:cs="Arial" w:hint="eastAsia"/>
          <w:b/>
          <w:lang w:eastAsia="zh-TW"/>
        </w:rPr>
        <w:t>認證</w:t>
      </w:r>
      <w:proofErr w:type="spellStart"/>
      <w:r w:rsidRPr="00A7627E">
        <w:rPr>
          <w:rFonts w:ascii="標楷體" w:eastAsia="標楷體" w:hAnsi="標楷體" w:cs="Arial"/>
          <w:b/>
        </w:rPr>
        <w:t>範圍</w:t>
      </w:r>
      <w:proofErr w:type="spellEnd"/>
    </w:p>
    <w:p w14:paraId="594DD129" w14:textId="37004F3A" w:rsidR="00E5114A" w:rsidRPr="00A7627E" w:rsidRDefault="00E5114A">
      <w:pPr>
        <w:pStyle w:val="ac"/>
        <w:numPr>
          <w:ilvl w:val="3"/>
          <w:numId w:val="16"/>
        </w:numPr>
        <w:tabs>
          <w:tab w:val="left" w:pos="720"/>
        </w:tabs>
        <w:suppressAutoHyphens/>
        <w:overflowPunct w:val="0"/>
        <w:topLinePunct/>
        <w:spacing w:beforeLines="50" w:before="120" w:after="0" w:line="240" w:lineRule="auto"/>
        <w:ind w:left="1922" w:hanging="1922"/>
        <w:contextualSpacing w:val="0"/>
        <w:jc w:val="both"/>
        <w:rPr>
          <w:rFonts w:ascii="標楷體" w:eastAsia="SimSun" w:hAnsi="標楷體" w:cs="Arial"/>
          <w:lang w:eastAsia="zh-TW"/>
        </w:rPr>
      </w:pPr>
      <w:r w:rsidRPr="00A7627E">
        <w:rPr>
          <w:rFonts w:ascii="標楷體" w:eastAsia="標楷體" w:hAnsi="標楷體" w:cs="Arial" w:hint="eastAsia"/>
          <w:lang w:eastAsia="zh-TW"/>
        </w:rPr>
        <w:t>可以以與最初的考試相同的方式申請，指示所需的擴大認證範圍。</w:t>
      </w:r>
    </w:p>
    <w:p w14:paraId="4400F345" w14:textId="29BCF975" w:rsidR="00E5114A" w:rsidRPr="00A7627E" w:rsidRDefault="00E5114A">
      <w:pPr>
        <w:pStyle w:val="ac"/>
        <w:numPr>
          <w:ilvl w:val="3"/>
          <w:numId w:val="16"/>
        </w:numPr>
        <w:tabs>
          <w:tab w:val="left" w:pos="720"/>
        </w:tabs>
        <w:suppressAutoHyphens/>
        <w:overflowPunct w:val="0"/>
        <w:topLinePunct/>
        <w:spacing w:beforeLines="50" w:before="120" w:after="0" w:line="240" w:lineRule="auto"/>
        <w:ind w:left="1922" w:hanging="1922"/>
        <w:contextualSpacing w:val="0"/>
        <w:jc w:val="both"/>
        <w:rPr>
          <w:rFonts w:ascii="標楷體" w:eastAsia="SimSun" w:hAnsi="標楷體" w:cs="Arial"/>
          <w:lang w:eastAsia="zh-TW"/>
        </w:rPr>
      </w:pPr>
      <w:r w:rsidRPr="00A7627E">
        <w:rPr>
          <w:rFonts w:ascii="標楷體" w:eastAsia="標楷體" w:hAnsi="標楷體" w:cs="Arial" w:hint="eastAsia"/>
          <w:lang w:eastAsia="zh-TW"/>
        </w:rPr>
        <w:t>擴展</w:t>
      </w:r>
      <w:r w:rsidR="009903E6" w:rsidRPr="00A7627E">
        <w:rPr>
          <w:rFonts w:ascii="標楷體" w:eastAsia="標楷體" w:hAnsi="標楷體" w:cs="Arial" w:hint="eastAsia"/>
          <w:lang w:eastAsia="zh-TW"/>
        </w:rPr>
        <w:t>以前未經過評估、考試或評估</w:t>
      </w:r>
      <w:r w:rsidRPr="00A7627E">
        <w:rPr>
          <w:rFonts w:ascii="標楷體" w:eastAsia="標楷體" w:hAnsi="標楷體" w:cs="Arial" w:hint="eastAsia"/>
          <w:lang w:eastAsia="zh-TW"/>
        </w:rPr>
        <w:t>的認證範圍領域，這些領域將會接受新的考試或評估。</w:t>
      </w:r>
    </w:p>
    <w:p w14:paraId="487D357B" w14:textId="37E00E73" w:rsidR="00E5114A" w:rsidRPr="00A7627E" w:rsidRDefault="009903E6">
      <w:pPr>
        <w:pStyle w:val="ac"/>
        <w:numPr>
          <w:ilvl w:val="3"/>
          <w:numId w:val="16"/>
        </w:numPr>
        <w:tabs>
          <w:tab w:val="left" w:pos="720"/>
        </w:tabs>
        <w:suppressAutoHyphens/>
        <w:overflowPunct w:val="0"/>
        <w:topLinePunct/>
        <w:spacing w:beforeLines="50" w:before="120" w:after="0" w:line="240" w:lineRule="auto"/>
        <w:ind w:left="1922" w:hanging="1922"/>
        <w:contextualSpacing w:val="0"/>
        <w:jc w:val="both"/>
        <w:rPr>
          <w:rFonts w:ascii="標楷體" w:eastAsia="SimSun" w:hAnsi="標楷體" w:cs="Arial"/>
          <w:lang w:eastAsia="zh-TW"/>
        </w:rPr>
      </w:pPr>
      <w:r w:rsidRPr="00A7627E">
        <w:rPr>
          <w:rFonts w:ascii="標楷體" w:eastAsia="標楷體" w:hAnsi="標楷體" w:cs="Arial" w:hint="eastAsia"/>
          <w:lang w:eastAsia="zh-TW"/>
        </w:rPr>
        <w:t>如果評估或考試成功後，本公司</w:t>
      </w:r>
      <w:r w:rsidR="00E5114A" w:rsidRPr="00A7627E">
        <w:rPr>
          <w:rFonts w:ascii="標楷體" w:eastAsia="標楷體" w:hAnsi="標楷體" w:cs="Arial" w:hint="eastAsia"/>
          <w:lang w:eastAsia="zh-TW"/>
        </w:rPr>
        <w:t>將頒發</w:t>
      </w:r>
      <w:proofErr w:type="gramStart"/>
      <w:r w:rsidR="00E5114A" w:rsidRPr="00A7627E">
        <w:rPr>
          <w:rFonts w:ascii="標楷體" w:eastAsia="標楷體" w:hAnsi="標楷體" w:cs="Arial" w:hint="eastAsia"/>
          <w:lang w:eastAsia="zh-TW"/>
        </w:rPr>
        <w:t>一</w:t>
      </w:r>
      <w:proofErr w:type="gramEnd"/>
      <w:r w:rsidR="00E5114A" w:rsidRPr="00A7627E">
        <w:rPr>
          <w:rFonts w:ascii="標楷體" w:eastAsia="標楷體" w:hAnsi="標楷體" w:cs="Arial" w:hint="eastAsia"/>
          <w:lang w:eastAsia="zh-TW"/>
        </w:rPr>
        <w:t>張新的證書，</w:t>
      </w:r>
      <w:r w:rsidRPr="00A7627E">
        <w:rPr>
          <w:rFonts w:ascii="標楷體" w:eastAsia="標楷體" w:hAnsi="標楷體" w:cs="Arial" w:hint="eastAsia"/>
          <w:lang w:eastAsia="zh-TW"/>
        </w:rPr>
        <w:t>其中將包含新的擴展註冊範圍的資訊。</w:t>
      </w:r>
      <w:r w:rsidRPr="00A7627E">
        <w:rPr>
          <w:rFonts w:ascii="標楷體" w:eastAsia="SimSun" w:hAnsi="標楷體" w:cs="Arial" w:hint="eastAsia"/>
          <w:lang w:eastAsia="zh-TW"/>
        </w:rPr>
        <w:t xml:space="preserve"> </w:t>
      </w:r>
    </w:p>
    <w:p w14:paraId="1213481F" w14:textId="2B514076" w:rsidR="00E5114A" w:rsidRPr="00A7627E" w:rsidRDefault="00E5114A">
      <w:pPr>
        <w:pStyle w:val="ac"/>
        <w:numPr>
          <w:ilvl w:val="3"/>
          <w:numId w:val="16"/>
        </w:numPr>
        <w:tabs>
          <w:tab w:val="left" w:pos="720"/>
        </w:tabs>
        <w:suppressAutoHyphens/>
        <w:overflowPunct w:val="0"/>
        <w:topLinePunct/>
        <w:spacing w:beforeLines="50" w:before="120" w:after="0" w:line="240" w:lineRule="auto"/>
        <w:ind w:left="1922" w:hanging="1922"/>
        <w:contextualSpacing w:val="0"/>
        <w:jc w:val="both"/>
        <w:rPr>
          <w:rFonts w:ascii="標楷體" w:eastAsia="標楷體" w:hAnsi="標楷體" w:cs="Arial"/>
          <w:lang w:eastAsia="zh-TW"/>
        </w:rPr>
      </w:pPr>
      <w:r w:rsidRPr="00A7627E">
        <w:rPr>
          <w:rFonts w:ascii="標楷體" w:eastAsia="標楷體" w:hAnsi="標楷體" w:cs="Arial" w:hint="eastAsia"/>
          <w:lang w:eastAsia="zh-TW"/>
        </w:rPr>
        <w:t>擴展</w:t>
      </w:r>
      <w:r w:rsidR="009903E6" w:rsidRPr="00A7627E">
        <w:rPr>
          <w:rFonts w:ascii="標楷體" w:eastAsia="標楷體" w:hAnsi="標楷體" w:cs="Arial" w:hint="eastAsia"/>
          <w:lang w:eastAsia="zh-TW"/>
        </w:rPr>
        <w:t>認證</w:t>
      </w:r>
      <w:r w:rsidRPr="00A7627E">
        <w:rPr>
          <w:rFonts w:ascii="標楷體" w:eastAsia="標楷體" w:hAnsi="標楷體" w:cs="Arial" w:hint="eastAsia"/>
          <w:lang w:eastAsia="zh-TW"/>
        </w:rPr>
        <w:t>範圍和重新發放證書將會收取費用。</w:t>
      </w:r>
    </w:p>
    <w:p w14:paraId="095FE30F" w14:textId="77777777" w:rsidR="004A7A55" w:rsidRPr="00A7627E" w:rsidRDefault="004A7A55">
      <w:pPr>
        <w:pStyle w:val="ac"/>
        <w:numPr>
          <w:ilvl w:val="0"/>
          <w:numId w:val="3"/>
        </w:numPr>
        <w:tabs>
          <w:tab w:val="left" w:pos="711"/>
        </w:tabs>
        <w:suppressAutoHyphens/>
        <w:overflowPunct w:val="0"/>
        <w:topLinePunct/>
        <w:spacing w:beforeLines="100" w:before="240" w:after="0" w:line="240" w:lineRule="auto"/>
        <w:ind w:left="720" w:right="6" w:hanging="720"/>
        <w:contextualSpacing w:val="0"/>
        <w:jc w:val="both"/>
        <w:rPr>
          <w:rFonts w:ascii="標楷體" w:eastAsia="標楷體" w:hAnsi="標楷體" w:cs="Arial"/>
          <w:b/>
        </w:rPr>
      </w:pPr>
      <w:proofErr w:type="spellStart"/>
      <w:r w:rsidRPr="00A7627E">
        <w:rPr>
          <w:rFonts w:ascii="標楷體" w:eastAsia="標楷體" w:hAnsi="標楷體" w:cs="Arial"/>
          <w:b/>
        </w:rPr>
        <w:t>宣傳</w:t>
      </w:r>
      <w:proofErr w:type="spellEnd"/>
    </w:p>
    <w:p w14:paraId="06247652" w14:textId="3E965FF6" w:rsidR="004A7A55" w:rsidRPr="00A7627E" w:rsidRDefault="004A7A55" w:rsidP="006C3171">
      <w:pPr>
        <w:tabs>
          <w:tab w:val="left" w:pos="720"/>
        </w:tabs>
        <w:suppressAutoHyphens/>
        <w:overflowPunct w:val="0"/>
        <w:topLinePunct/>
        <w:ind w:left="708" w:hangingChars="322" w:hanging="708"/>
        <w:jc w:val="both"/>
        <w:rPr>
          <w:rFonts w:ascii="標楷體" w:eastAsia="標楷體" w:hAnsi="標楷體" w:cs="Arial"/>
          <w:sz w:val="22"/>
          <w:szCs w:val="22"/>
          <w:lang w:eastAsia="zh-TW"/>
        </w:rPr>
      </w:pPr>
      <w:r w:rsidRPr="00A7627E">
        <w:rPr>
          <w:rFonts w:ascii="標楷體" w:eastAsia="標楷體" w:hAnsi="標楷體" w:cs="Arial"/>
          <w:sz w:val="22"/>
          <w:szCs w:val="22"/>
          <w:lang w:eastAsia="zh-TW"/>
        </w:rPr>
        <w:tab/>
      </w:r>
      <w:r w:rsidRPr="00A7627E">
        <w:rPr>
          <w:rFonts w:ascii="標楷體" w:eastAsia="標楷體" w:hAnsi="標楷體" w:cs="Arial" w:hint="eastAsia"/>
          <w:sz w:val="22"/>
          <w:szCs w:val="22"/>
          <w:lang w:eastAsia="zh-TW"/>
        </w:rPr>
        <w:t>證書頒發後，獲證人有權公佈該事實，所出具的報告可使用相關標識，需要遵守證書和標誌的所有使用條件。</w:t>
      </w:r>
    </w:p>
    <w:p w14:paraId="7B8769D7" w14:textId="29C35263" w:rsidR="004A7A55" w:rsidRPr="00A7627E" w:rsidRDefault="004A7A55">
      <w:pPr>
        <w:pStyle w:val="ac"/>
        <w:numPr>
          <w:ilvl w:val="0"/>
          <w:numId w:val="3"/>
        </w:numPr>
        <w:tabs>
          <w:tab w:val="left" w:pos="711"/>
        </w:tabs>
        <w:suppressAutoHyphens/>
        <w:overflowPunct w:val="0"/>
        <w:topLinePunct/>
        <w:spacing w:beforeLines="100" w:before="240" w:after="0" w:line="240" w:lineRule="auto"/>
        <w:ind w:left="720" w:right="6" w:hanging="720"/>
        <w:contextualSpacing w:val="0"/>
        <w:jc w:val="both"/>
        <w:rPr>
          <w:rFonts w:ascii="標楷體" w:eastAsia="標楷體" w:hAnsi="標楷體" w:cs="Arial"/>
          <w:lang w:eastAsia="zh-TW"/>
        </w:rPr>
      </w:pPr>
      <w:proofErr w:type="spellStart"/>
      <w:r w:rsidRPr="00A7627E">
        <w:rPr>
          <w:rFonts w:ascii="標楷體" w:eastAsia="標楷體" w:hAnsi="標楷體" w:cs="Arial"/>
          <w:b/>
        </w:rPr>
        <w:t>證書濫用</w:t>
      </w:r>
      <w:proofErr w:type="spellEnd"/>
    </w:p>
    <w:p w14:paraId="01194128" w14:textId="4E6F3133" w:rsidR="004A7A55" w:rsidRPr="00A7627E" w:rsidRDefault="004A7A55" w:rsidP="006C3171">
      <w:pPr>
        <w:pStyle w:val="ac"/>
        <w:tabs>
          <w:tab w:val="left" w:pos="711"/>
        </w:tabs>
        <w:suppressAutoHyphens/>
        <w:overflowPunct w:val="0"/>
        <w:topLinePunct/>
        <w:spacing w:after="0" w:line="240" w:lineRule="auto"/>
        <w:ind w:right="6"/>
        <w:contextualSpacing w:val="0"/>
        <w:jc w:val="both"/>
        <w:rPr>
          <w:rFonts w:ascii="標楷體" w:eastAsia="標楷體" w:hAnsi="標楷體" w:cs="Arial"/>
          <w:lang w:eastAsia="zh-TW"/>
        </w:rPr>
      </w:pPr>
      <w:r w:rsidRPr="00A7627E">
        <w:rPr>
          <w:rFonts w:ascii="標楷體" w:eastAsia="標楷體" w:hAnsi="標楷體" w:cs="Arial"/>
          <w:lang w:eastAsia="zh-TW"/>
        </w:rPr>
        <w:t>本公司</w:t>
      </w:r>
      <w:r w:rsidRPr="00A7627E">
        <w:rPr>
          <w:rFonts w:ascii="標楷體" w:eastAsia="標楷體" w:hAnsi="標楷體" w:cs="Arial" w:hint="eastAsia"/>
          <w:lang w:eastAsia="zh-TW"/>
        </w:rPr>
        <w:t>將採取一切合理的預防措施，確保其證書不會在廣告中濫用。</w:t>
      </w:r>
      <w:r w:rsidR="00541E7A" w:rsidRPr="00A7627E">
        <w:rPr>
          <w:rFonts w:ascii="標楷體" w:eastAsia="標楷體" w:hAnsi="標楷體" w:cs="Arial" w:hint="eastAsia"/>
          <w:color w:val="000000" w:themeColor="text1"/>
          <w:lang w:eastAsia="zh-TW"/>
        </w:rPr>
        <w:t>已</w:t>
      </w:r>
      <w:r w:rsidR="00541E7A" w:rsidRPr="00A7627E">
        <w:rPr>
          <w:rFonts w:ascii="標楷體" w:eastAsia="標楷體" w:hAnsi="標楷體" w:cs="Arial"/>
          <w:color w:val="000000" w:themeColor="text1"/>
          <w:lang w:eastAsia="zh-TW"/>
        </w:rPr>
        <w:t>認證人</w:t>
      </w:r>
      <w:r w:rsidRPr="00A7627E">
        <w:rPr>
          <w:rFonts w:ascii="標楷體" w:eastAsia="標楷體" w:hAnsi="標楷體" w:cs="Arial" w:hint="eastAsia"/>
          <w:lang w:eastAsia="zh-TW"/>
        </w:rPr>
        <w:t>承諾僅依據其定義或認證的能力使用認證標誌。</w:t>
      </w:r>
    </w:p>
    <w:p w14:paraId="75793497" w14:textId="07D9C80E" w:rsidR="004A7A55" w:rsidRPr="00A7627E" w:rsidRDefault="004A7A55">
      <w:pPr>
        <w:pStyle w:val="ac"/>
        <w:numPr>
          <w:ilvl w:val="0"/>
          <w:numId w:val="3"/>
        </w:numPr>
        <w:tabs>
          <w:tab w:val="left" w:pos="711"/>
        </w:tabs>
        <w:suppressAutoHyphens/>
        <w:overflowPunct w:val="0"/>
        <w:topLinePunct/>
        <w:spacing w:beforeLines="100" w:before="240" w:after="0" w:line="240" w:lineRule="auto"/>
        <w:ind w:left="720" w:right="6" w:hanging="720"/>
        <w:contextualSpacing w:val="0"/>
        <w:jc w:val="both"/>
        <w:rPr>
          <w:rFonts w:ascii="標楷體" w:eastAsia="標楷體" w:hAnsi="標楷體" w:cs="Arial"/>
          <w:b/>
          <w:bCs/>
          <w:lang w:eastAsia="zh-TW"/>
        </w:rPr>
      </w:pPr>
      <w:r w:rsidRPr="00A7627E">
        <w:rPr>
          <w:rFonts w:ascii="標楷體" w:eastAsia="標楷體" w:hAnsi="標楷體" w:cs="Arial" w:hint="eastAsia"/>
          <w:b/>
          <w:bCs/>
          <w:lang w:eastAsia="zh-TW"/>
        </w:rPr>
        <w:t>證書處置規範</w:t>
      </w:r>
    </w:p>
    <w:p w14:paraId="1B50271F" w14:textId="19FA672F" w:rsidR="004A7A55" w:rsidRPr="00A7627E" w:rsidRDefault="004A7A55">
      <w:pPr>
        <w:pStyle w:val="ac"/>
        <w:numPr>
          <w:ilvl w:val="1"/>
          <w:numId w:val="17"/>
        </w:numPr>
        <w:tabs>
          <w:tab w:val="left" w:pos="711"/>
        </w:tabs>
        <w:suppressAutoHyphens/>
        <w:overflowPunct w:val="0"/>
        <w:topLinePunct/>
        <w:spacing w:beforeLines="50" w:before="120" w:after="0" w:line="240" w:lineRule="auto"/>
        <w:ind w:right="3" w:hanging="960"/>
        <w:contextualSpacing w:val="0"/>
        <w:jc w:val="both"/>
        <w:rPr>
          <w:rFonts w:ascii="標楷體" w:eastAsia="標楷體" w:hAnsi="標楷體" w:cs="Arial"/>
          <w:b/>
          <w:bCs/>
          <w:lang w:eastAsia="zh-TW"/>
        </w:rPr>
      </w:pPr>
      <w:r w:rsidRPr="00A7627E">
        <w:rPr>
          <w:rFonts w:ascii="標楷體" w:eastAsia="標楷體" w:hAnsi="標楷體" w:cs="Arial"/>
          <w:b/>
          <w:bCs/>
          <w:lang w:val="en-GB" w:eastAsia="zh-TW"/>
        </w:rPr>
        <w:t>通則</w:t>
      </w:r>
    </w:p>
    <w:p w14:paraId="050511B0" w14:textId="77777777" w:rsidR="004A7A55" w:rsidRPr="00A7627E" w:rsidRDefault="004A7A55" w:rsidP="006C3171">
      <w:pPr>
        <w:pStyle w:val="TableParagraph"/>
        <w:widowControl/>
        <w:tabs>
          <w:tab w:val="left" w:pos="494"/>
        </w:tabs>
        <w:suppressAutoHyphens/>
        <w:overflowPunct w:val="0"/>
        <w:topLinePunct/>
        <w:autoSpaceDE/>
        <w:autoSpaceDN/>
        <w:ind w:left="709" w:rightChars="50" w:right="100"/>
        <w:jc w:val="both"/>
        <w:rPr>
          <w:rFonts w:cs="Times New Roman"/>
        </w:rPr>
      </w:pPr>
      <w:r w:rsidRPr="00A7627E">
        <w:rPr>
          <w:rFonts w:cs="Times New Roman"/>
        </w:rPr>
        <w:t>有下列情形之一時，本公司得逕行暫時終止、減列、終止、撤銷或相對應之處置：</w:t>
      </w:r>
    </w:p>
    <w:p w14:paraId="2E8440B7" w14:textId="04C1103B" w:rsidR="004A7A55" w:rsidRPr="00A7627E" w:rsidRDefault="004A7A55">
      <w:pPr>
        <w:pStyle w:val="TableParagraph"/>
        <w:widowControl/>
        <w:numPr>
          <w:ilvl w:val="1"/>
          <w:numId w:val="18"/>
        </w:numPr>
        <w:tabs>
          <w:tab w:val="left" w:pos="854"/>
        </w:tabs>
        <w:suppressAutoHyphens/>
        <w:overflowPunct w:val="0"/>
        <w:topLinePunct/>
        <w:autoSpaceDE/>
        <w:autoSpaceDN/>
        <w:spacing w:beforeLines="50" w:before="120"/>
        <w:ind w:left="1163" w:rightChars="50" w:right="100" w:hanging="407"/>
        <w:jc w:val="both"/>
        <w:rPr>
          <w:rFonts w:cs="Times New Roman"/>
        </w:rPr>
      </w:pPr>
      <w:r w:rsidRPr="00A7627E">
        <w:rPr>
          <w:rFonts w:cs="Times New Roman"/>
        </w:rPr>
        <w:t>經政府公文書載明</w:t>
      </w:r>
      <w:r w:rsidR="00541E7A" w:rsidRPr="00A7627E">
        <w:rPr>
          <w:rFonts w:cs="Arial" w:hint="eastAsia"/>
          <w:color w:val="000000" w:themeColor="text1"/>
        </w:rPr>
        <w:t>已</w:t>
      </w:r>
      <w:r w:rsidR="00541E7A" w:rsidRPr="00A7627E">
        <w:rPr>
          <w:rFonts w:cs="Arial"/>
          <w:color w:val="000000" w:themeColor="text1"/>
        </w:rPr>
        <w:t>認證人</w:t>
      </w:r>
      <w:r w:rsidRPr="00A7627E">
        <w:rPr>
          <w:rFonts w:cs="Times New Roman"/>
        </w:rPr>
        <w:t>已違反法規之情事。</w:t>
      </w:r>
    </w:p>
    <w:p w14:paraId="22B373AA" w14:textId="585794A7" w:rsidR="004A7A55" w:rsidRPr="00A7627E" w:rsidRDefault="004A7A55">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Times New Roman"/>
        </w:rPr>
      </w:pPr>
      <w:r w:rsidRPr="00A7627E">
        <w:rPr>
          <w:rFonts w:cs="Times New Roman"/>
        </w:rPr>
        <w:t>經政府公文書載明</w:t>
      </w:r>
      <w:r w:rsidR="00541E7A" w:rsidRPr="00A7627E">
        <w:rPr>
          <w:rFonts w:cs="Arial" w:hint="eastAsia"/>
          <w:color w:val="000000" w:themeColor="text1"/>
        </w:rPr>
        <w:t>已</w:t>
      </w:r>
      <w:r w:rsidR="00541E7A" w:rsidRPr="00A7627E">
        <w:rPr>
          <w:rFonts w:cs="Arial"/>
          <w:color w:val="000000" w:themeColor="text1"/>
        </w:rPr>
        <w:t>認證人</w:t>
      </w:r>
      <w:r w:rsidRPr="00A7627E">
        <w:rPr>
          <w:rFonts w:cs="Times New Roman"/>
        </w:rPr>
        <w:t>之情事，其有違反本公司驗證規定者。</w:t>
      </w:r>
    </w:p>
    <w:p w14:paraId="596909A9" w14:textId="5D3D9A12" w:rsidR="004A7A55" w:rsidRPr="00A7627E" w:rsidRDefault="004A7A55">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Times New Roman"/>
        </w:rPr>
      </w:pPr>
      <w:r w:rsidRPr="00A7627E">
        <w:rPr>
          <w:rFonts w:cs="Times New Roman"/>
        </w:rPr>
        <w:t>經符合評鑑方案擁有者通知本公司有關</w:t>
      </w:r>
      <w:r w:rsidR="00541E7A" w:rsidRPr="00A7627E">
        <w:rPr>
          <w:rFonts w:cs="Arial" w:hint="eastAsia"/>
          <w:color w:val="000000" w:themeColor="text1"/>
        </w:rPr>
        <w:t>已</w:t>
      </w:r>
      <w:r w:rsidR="00541E7A" w:rsidRPr="00A7627E">
        <w:rPr>
          <w:rFonts w:cs="Arial"/>
          <w:color w:val="000000" w:themeColor="text1"/>
        </w:rPr>
        <w:t>認證人</w:t>
      </w:r>
      <w:r w:rsidRPr="00A7627E">
        <w:rPr>
          <w:rFonts w:cs="Times New Roman"/>
        </w:rPr>
        <w:t>之違規情事，其有違反本公司驗證規定者。</w:t>
      </w:r>
    </w:p>
    <w:p w14:paraId="2DA48E7C" w14:textId="784D2A04" w:rsidR="004A7A55" w:rsidRPr="00A7627E" w:rsidRDefault="00541E7A">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Times New Roman"/>
        </w:rPr>
      </w:pPr>
      <w:r w:rsidRPr="00A7627E">
        <w:rPr>
          <w:rFonts w:cs="Arial" w:hint="eastAsia"/>
          <w:color w:val="000000" w:themeColor="text1"/>
        </w:rPr>
        <w:t>已</w:t>
      </w:r>
      <w:r w:rsidRPr="00A7627E">
        <w:rPr>
          <w:rFonts w:cs="Arial"/>
          <w:color w:val="000000" w:themeColor="text1"/>
        </w:rPr>
        <w:t>認證人</w:t>
      </w:r>
      <w:r w:rsidR="004A7A55" w:rsidRPr="00A7627E">
        <w:rPr>
          <w:rFonts w:cs="Times New Roman"/>
        </w:rPr>
        <w:t>經符合性評鑑方案擁有者予以相關處置者。</w:t>
      </w:r>
    </w:p>
    <w:p w14:paraId="1CFAE8B7" w14:textId="341D07F5" w:rsidR="004A7A55" w:rsidRPr="00A7627E" w:rsidRDefault="00541E7A">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Times New Roman"/>
        </w:rPr>
      </w:pPr>
      <w:r w:rsidRPr="00A7627E">
        <w:rPr>
          <w:rFonts w:cs="Arial" w:hint="eastAsia"/>
          <w:color w:val="000000" w:themeColor="text1"/>
        </w:rPr>
        <w:t>已</w:t>
      </w:r>
      <w:r w:rsidRPr="00A7627E">
        <w:rPr>
          <w:rFonts w:cs="Arial"/>
          <w:color w:val="000000" w:themeColor="text1"/>
        </w:rPr>
        <w:t>認證人</w:t>
      </w:r>
      <w:r w:rsidR="004A7A55" w:rsidRPr="00A7627E">
        <w:rPr>
          <w:rFonts w:cs="Times New Roman"/>
        </w:rPr>
        <w:t xml:space="preserve">未於期限內配合辦理本公司驗證規定之變更。 </w:t>
      </w:r>
    </w:p>
    <w:p w14:paraId="60BE7AC3" w14:textId="68562CB8" w:rsidR="004A7A55" w:rsidRPr="00A7627E" w:rsidRDefault="00541E7A">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Times New Roman"/>
        </w:rPr>
      </w:pPr>
      <w:r w:rsidRPr="00A7627E">
        <w:rPr>
          <w:rFonts w:cs="Arial" w:hint="eastAsia"/>
          <w:color w:val="000000" w:themeColor="text1"/>
        </w:rPr>
        <w:t>已</w:t>
      </w:r>
      <w:r w:rsidRPr="00A7627E">
        <w:rPr>
          <w:rFonts w:cs="Arial"/>
          <w:color w:val="000000" w:themeColor="text1"/>
        </w:rPr>
        <w:t>認證人</w:t>
      </w:r>
      <w:r w:rsidR="004A7A55" w:rsidRPr="00A7627E">
        <w:rPr>
          <w:rFonts w:cs="Times New Roman"/>
        </w:rPr>
        <w:t>未持續符合本公司所訂之驗證規範、要求與相關規定。</w:t>
      </w:r>
    </w:p>
    <w:p w14:paraId="06787338" w14:textId="588CA187" w:rsidR="004A7A55" w:rsidRPr="00A7627E" w:rsidRDefault="00541E7A">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Times New Roman"/>
        </w:rPr>
      </w:pPr>
      <w:r w:rsidRPr="00A7627E">
        <w:rPr>
          <w:rFonts w:cs="Arial" w:hint="eastAsia"/>
          <w:color w:val="000000" w:themeColor="text1"/>
        </w:rPr>
        <w:t>已</w:t>
      </w:r>
      <w:r w:rsidRPr="00A7627E">
        <w:rPr>
          <w:rFonts w:cs="Arial"/>
          <w:color w:val="000000" w:themeColor="text1"/>
        </w:rPr>
        <w:t>認證人</w:t>
      </w:r>
      <w:r w:rsidR="004A7A55" w:rsidRPr="00A7627E">
        <w:rPr>
          <w:rFonts w:cs="Times New Roman"/>
        </w:rPr>
        <w:t>之運作違反相關法規者。</w:t>
      </w:r>
    </w:p>
    <w:p w14:paraId="55E8DFCB" w14:textId="5901EACC" w:rsidR="004A7A55" w:rsidRPr="00A7627E" w:rsidRDefault="00541E7A">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Times New Roman"/>
        </w:rPr>
      </w:pPr>
      <w:r w:rsidRPr="00A7627E">
        <w:rPr>
          <w:rFonts w:cs="Arial" w:hint="eastAsia"/>
          <w:color w:val="000000" w:themeColor="text1"/>
        </w:rPr>
        <w:t>已</w:t>
      </w:r>
      <w:r w:rsidRPr="00A7627E">
        <w:rPr>
          <w:rFonts w:cs="Arial"/>
          <w:color w:val="000000" w:themeColor="text1"/>
        </w:rPr>
        <w:t>認證人</w:t>
      </w:r>
      <w:r w:rsidR="004A7A55" w:rsidRPr="00A7627E">
        <w:rPr>
          <w:rFonts w:cs="Times New Roman"/>
        </w:rPr>
        <w:t>如涉及驗證或驗證範圍恢復過程或定期/不定期監督評鑑不符合報告矯正改善已逾期限仍未完成改善。</w:t>
      </w:r>
    </w:p>
    <w:p w14:paraId="4DFBD3BE" w14:textId="45754E72" w:rsidR="004A7A55" w:rsidRPr="00A7627E" w:rsidRDefault="004A7A55">
      <w:pPr>
        <w:pStyle w:val="TableParagraph"/>
        <w:widowControl/>
        <w:numPr>
          <w:ilvl w:val="1"/>
          <w:numId w:val="18"/>
        </w:numPr>
        <w:tabs>
          <w:tab w:val="left" w:pos="854"/>
        </w:tabs>
        <w:suppressAutoHyphens/>
        <w:overflowPunct w:val="0"/>
        <w:topLinePunct/>
        <w:autoSpaceDE/>
        <w:autoSpaceDN/>
        <w:spacing w:beforeLines="50" w:before="120"/>
        <w:ind w:left="1162" w:rightChars="50" w:right="100" w:hanging="408"/>
        <w:jc w:val="both"/>
        <w:rPr>
          <w:rFonts w:cs="Arial"/>
          <w:b/>
          <w:bCs/>
        </w:rPr>
      </w:pPr>
      <w:r w:rsidRPr="00A7627E">
        <w:rPr>
          <w:rFonts w:cs="Times New Roman"/>
        </w:rPr>
        <w:t>如本公司驗證特定服務計畫另有規定者，另依其規定辦理。</w:t>
      </w:r>
    </w:p>
    <w:p w14:paraId="70C859E1" w14:textId="77777777" w:rsidR="002C1894" w:rsidRPr="00A7627E" w:rsidRDefault="002C1894">
      <w:pPr>
        <w:pStyle w:val="ac"/>
        <w:numPr>
          <w:ilvl w:val="1"/>
          <w:numId w:val="17"/>
        </w:numPr>
        <w:tabs>
          <w:tab w:val="left" w:pos="711"/>
        </w:tabs>
        <w:suppressAutoHyphens/>
        <w:overflowPunct w:val="0"/>
        <w:topLinePunct/>
        <w:spacing w:beforeLines="50" w:before="120" w:after="0" w:line="240" w:lineRule="auto"/>
        <w:ind w:left="958" w:right="6" w:hanging="958"/>
        <w:contextualSpacing w:val="0"/>
        <w:jc w:val="both"/>
        <w:rPr>
          <w:rFonts w:ascii="標楷體" w:eastAsia="標楷體" w:hAnsi="標楷體" w:cs="Arial"/>
          <w:b/>
          <w:bCs/>
          <w:lang w:eastAsia="zh-TW"/>
        </w:rPr>
      </w:pPr>
      <w:r w:rsidRPr="00A7627E">
        <w:rPr>
          <w:rFonts w:ascii="標楷體" w:eastAsia="標楷體" w:hAnsi="標楷體" w:cs="Arial" w:hint="eastAsia"/>
          <w:b/>
          <w:bCs/>
          <w:lang w:eastAsia="zh-TW"/>
        </w:rPr>
        <w:t>警告</w:t>
      </w:r>
    </w:p>
    <w:p w14:paraId="7E33EB46" w14:textId="427B2DE8" w:rsidR="002C1894" w:rsidRPr="00A7627E" w:rsidRDefault="002C1894" w:rsidP="006C3171">
      <w:pPr>
        <w:pStyle w:val="ac"/>
        <w:tabs>
          <w:tab w:val="left" w:pos="711"/>
        </w:tabs>
        <w:suppressAutoHyphens/>
        <w:overflowPunct w:val="0"/>
        <w:topLinePunct/>
        <w:spacing w:beforeLines="50" w:before="120" w:after="0" w:line="240" w:lineRule="auto"/>
        <w:ind w:leftChars="357" w:left="714"/>
        <w:contextualSpacing w:val="0"/>
        <w:jc w:val="both"/>
        <w:rPr>
          <w:rFonts w:ascii="標楷體" w:eastAsia="標楷體" w:hAnsi="標楷體" w:cs="Arial"/>
          <w:b/>
          <w:bCs/>
          <w:lang w:eastAsia="zh-TW"/>
        </w:rPr>
      </w:pPr>
      <w:r w:rsidRPr="00A7627E">
        <w:rPr>
          <w:rFonts w:ascii="標楷體" w:eastAsia="標楷體" w:hAnsi="標楷體" w:cs="新細明體" w:hint="eastAsia"/>
          <w:lang w:eastAsia="zh-TW"/>
        </w:rPr>
        <w:t>有下列情形之一時，惟未達暫時終止、減列或終止之處置時，本公司得</w:t>
      </w:r>
      <w:proofErr w:type="gramStart"/>
      <w:r w:rsidRPr="00A7627E">
        <w:rPr>
          <w:rFonts w:ascii="標楷體" w:eastAsia="標楷體" w:hAnsi="標楷體" w:cs="新細明體" w:hint="eastAsia"/>
          <w:lang w:eastAsia="zh-TW"/>
        </w:rPr>
        <w:t>採</w:t>
      </w:r>
      <w:proofErr w:type="gramEnd"/>
      <w:r w:rsidRPr="00A7627E">
        <w:rPr>
          <w:rFonts w:ascii="標楷體" w:eastAsia="標楷體" w:hAnsi="標楷體" w:cs="新細明體" w:hint="eastAsia"/>
          <w:lang w:eastAsia="zh-TW"/>
        </w:rPr>
        <w:t>警告辦理，並</w:t>
      </w:r>
      <w:r w:rsidRPr="00A7627E">
        <w:rPr>
          <w:rFonts w:ascii="標楷體" w:eastAsia="標楷體" w:hAnsi="標楷體"/>
          <w:lang w:eastAsia="zh-TW"/>
        </w:rPr>
        <w:t>通知其限期改善：</w:t>
      </w:r>
    </w:p>
    <w:p w14:paraId="28D5D212" w14:textId="1D3DA07F" w:rsidR="002C1894" w:rsidRPr="00A7627E" w:rsidRDefault="00541E7A">
      <w:pPr>
        <w:pStyle w:val="TableParagraph"/>
        <w:widowControl/>
        <w:numPr>
          <w:ilvl w:val="0"/>
          <w:numId w:val="19"/>
        </w:numPr>
        <w:tabs>
          <w:tab w:val="left" w:pos="546"/>
        </w:tabs>
        <w:suppressAutoHyphens/>
        <w:overflowPunct w:val="0"/>
        <w:topLinePunct/>
        <w:autoSpaceDE/>
        <w:autoSpaceDN/>
        <w:spacing w:beforeLines="50" w:before="120"/>
        <w:ind w:left="482" w:hanging="482"/>
        <w:jc w:val="both"/>
        <w:rPr>
          <w:rFonts w:cs="Times New Roman"/>
        </w:rPr>
      </w:pPr>
      <w:r w:rsidRPr="00A7627E">
        <w:rPr>
          <w:rFonts w:cs="Arial" w:hint="eastAsia"/>
          <w:color w:val="000000" w:themeColor="text1"/>
        </w:rPr>
        <w:t>已</w:t>
      </w:r>
      <w:r w:rsidRPr="00A7627E">
        <w:rPr>
          <w:rFonts w:cs="Arial"/>
          <w:color w:val="000000" w:themeColor="text1"/>
        </w:rPr>
        <w:t>認證人</w:t>
      </w:r>
      <w:r w:rsidR="002C1894" w:rsidRPr="00A7627E">
        <w:rPr>
          <w:rFonts w:cs="Times New Roman"/>
        </w:rPr>
        <w:t>未依據經本公司驗證之符合性</w:t>
      </w:r>
      <w:r w:rsidR="002C1894" w:rsidRPr="00A7627E">
        <w:rPr>
          <w:rFonts w:cs="Times New Roman" w:hint="eastAsia"/>
        </w:rPr>
        <w:t>驗證</w:t>
      </w:r>
      <w:r w:rsidR="002C1894" w:rsidRPr="00A7627E">
        <w:rPr>
          <w:rFonts w:cs="Times New Roman"/>
        </w:rPr>
        <w:t>標準、程序或規範執行符合性評鑑。</w:t>
      </w:r>
    </w:p>
    <w:p w14:paraId="6F532DE7" w14:textId="2DE8B6E9" w:rsidR="002C1894" w:rsidRPr="00A7627E" w:rsidRDefault="002C1894">
      <w:pPr>
        <w:pStyle w:val="TableParagraph"/>
        <w:widowControl/>
        <w:numPr>
          <w:ilvl w:val="0"/>
          <w:numId w:val="19"/>
        </w:numPr>
        <w:tabs>
          <w:tab w:val="left" w:pos="546"/>
        </w:tabs>
        <w:suppressAutoHyphens/>
        <w:overflowPunct w:val="0"/>
        <w:topLinePunct/>
        <w:autoSpaceDE/>
        <w:autoSpaceDN/>
        <w:spacing w:beforeLines="50" w:before="120"/>
        <w:ind w:left="482" w:hanging="482"/>
        <w:jc w:val="both"/>
        <w:rPr>
          <w:rFonts w:cs="Arial"/>
          <w:b/>
          <w:bCs/>
        </w:rPr>
      </w:pPr>
      <w:r w:rsidRPr="00A7627E">
        <w:rPr>
          <w:rFonts w:cs="Times New Roman"/>
        </w:rPr>
        <w:t>申請人連續違反相同事由之不符合事項。</w:t>
      </w:r>
    </w:p>
    <w:p w14:paraId="02621635" w14:textId="141ED43D" w:rsidR="00141FDB" w:rsidRPr="00A7627E" w:rsidRDefault="00141FDB">
      <w:pPr>
        <w:pStyle w:val="ac"/>
        <w:numPr>
          <w:ilvl w:val="1"/>
          <w:numId w:val="17"/>
        </w:numPr>
        <w:tabs>
          <w:tab w:val="left" w:pos="711"/>
        </w:tabs>
        <w:suppressAutoHyphens/>
        <w:overflowPunct w:val="0"/>
        <w:topLinePunct/>
        <w:spacing w:beforeLines="50" w:before="120" w:after="0" w:line="240" w:lineRule="auto"/>
        <w:ind w:right="3" w:hanging="960"/>
        <w:contextualSpacing w:val="0"/>
        <w:jc w:val="both"/>
        <w:rPr>
          <w:rFonts w:ascii="標楷體" w:eastAsia="標楷體" w:hAnsi="標楷體" w:cs="Arial"/>
          <w:b/>
          <w:bCs/>
          <w:lang w:eastAsia="zh-TW"/>
        </w:rPr>
      </w:pPr>
      <w:r w:rsidRPr="00A7627E">
        <w:rPr>
          <w:rFonts w:ascii="標楷體" w:eastAsia="標楷體" w:hAnsi="標楷體" w:cs="Arial" w:hint="eastAsia"/>
          <w:b/>
          <w:bCs/>
          <w:lang w:eastAsia="zh-TW"/>
        </w:rPr>
        <w:t>暫時中止</w:t>
      </w:r>
    </w:p>
    <w:p w14:paraId="04542AAC" w14:textId="545B3353" w:rsidR="00141FDB" w:rsidRPr="00A7627E" w:rsidRDefault="00141FDB">
      <w:pPr>
        <w:pStyle w:val="TableParagraph"/>
        <w:widowControl/>
        <w:numPr>
          <w:ilvl w:val="0"/>
          <w:numId w:val="24"/>
        </w:numPr>
        <w:suppressAutoHyphens/>
        <w:overflowPunct w:val="0"/>
        <w:topLinePunct/>
        <w:autoSpaceDE/>
        <w:autoSpaceDN/>
        <w:spacing w:beforeLines="50" w:before="120"/>
        <w:ind w:left="482" w:rightChars="50" w:right="100" w:hanging="482"/>
        <w:jc w:val="both"/>
        <w:rPr>
          <w:rFonts w:cs="Times New Roman"/>
        </w:rPr>
      </w:pPr>
      <w:r w:rsidRPr="00A7627E">
        <w:rPr>
          <w:rFonts w:cs="Times New Roman"/>
        </w:rPr>
        <w:t>有下列情形之一時，本公司得逕行暫時終止驗證範圍的全部或一部分：</w:t>
      </w:r>
    </w:p>
    <w:p w14:paraId="2BF5A914" w14:textId="13D4D718" w:rsidR="00141FDB" w:rsidRPr="00A7627E" w:rsidRDefault="00541E7A">
      <w:pPr>
        <w:pStyle w:val="TableParagraph"/>
        <w:widowControl/>
        <w:numPr>
          <w:ilvl w:val="0"/>
          <w:numId w:val="20"/>
        </w:numPr>
        <w:tabs>
          <w:tab w:val="clear" w:pos="720"/>
          <w:tab w:val="num" w:pos="1162"/>
          <w:tab w:val="left" w:pos="1276"/>
          <w:tab w:val="num" w:pos="2643"/>
        </w:tabs>
        <w:suppressAutoHyphens/>
        <w:overflowPunct w:val="0"/>
        <w:topLinePunct/>
        <w:autoSpaceDE/>
        <w:autoSpaceDN/>
        <w:spacing w:beforeLines="50" w:before="120"/>
        <w:ind w:left="1162" w:rightChars="50" w:right="100" w:hanging="391"/>
        <w:jc w:val="both"/>
        <w:rPr>
          <w:rFonts w:cs="Times New Roman"/>
        </w:rPr>
      </w:pPr>
      <w:r w:rsidRPr="00A7627E">
        <w:rPr>
          <w:rFonts w:cs="Arial" w:hint="eastAsia"/>
          <w:color w:val="000000" w:themeColor="text1"/>
        </w:rPr>
        <w:t>已</w:t>
      </w:r>
      <w:r w:rsidRPr="00A7627E">
        <w:rPr>
          <w:rFonts w:cs="Arial"/>
          <w:color w:val="000000" w:themeColor="text1"/>
        </w:rPr>
        <w:t>認證人</w:t>
      </w:r>
      <w:r w:rsidR="00141FDB" w:rsidRPr="00A7627E">
        <w:rPr>
          <w:rFonts w:cs="Times New Roman"/>
        </w:rPr>
        <w:t>於執行符合性評鑑活動時，未依據經本公司驗證之符合性評鑑標準、程序或規範，包含但不限於以不適當、不合理的簡化、減少或錯誤的方式執行，且有嚴重/顯著影響符合性評鑑結果之虞。</w:t>
      </w:r>
    </w:p>
    <w:p w14:paraId="0A643EA2" w14:textId="7978D6D3" w:rsidR="00141FDB" w:rsidRPr="00A7627E" w:rsidRDefault="00541E7A">
      <w:pPr>
        <w:pStyle w:val="TableParagraph"/>
        <w:widowControl/>
        <w:numPr>
          <w:ilvl w:val="0"/>
          <w:numId w:val="20"/>
        </w:numPr>
        <w:tabs>
          <w:tab w:val="clear" w:pos="720"/>
          <w:tab w:val="num" w:pos="1162"/>
          <w:tab w:val="left" w:pos="1276"/>
          <w:tab w:val="num" w:pos="2643"/>
        </w:tabs>
        <w:suppressAutoHyphens/>
        <w:overflowPunct w:val="0"/>
        <w:topLinePunct/>
        <w:autoSpaceDE/>
        <w:autoSpaceDN/>
        <w:spacing w:beforeLines="50" w:before="120"/>
        <w:ind w:left="1162" w:rightChars="50" w:right="100" w:hanging="391"/>
        <w:jc w:val="both"/>
        <w:rPr>
          <w:rFonts w:cs="Times New Roman"/>
        </w:rPr>
      </w:pPr>
      <w:r w:rsidRPr="00A7627E">
        <w:rPr>
          <w:rFonts w:cs="Arial" w:hint="eastAsia"/>
          <w:color w:val="000000" w:themeColor="text1"/>
        </w:rPr>
        <w:lastRenderedPageBreak/>
        <w:t>已</w:t>
      </w:r>
      <w:r w:rsidRPr="00A7627E">
        <w:rPr>
          <w:rFonts w:cs="Arial"/>
          <w:color w:val="000000" w:themeColor="text1"/>
        </w:rPr>
        <w:t>認證人</w:t>
      </w:r>
      <w:r w:rsidR="00141FDB" w:rsidRPr="00A7627E">
        <w:rPr>
          <w:rFonts w:cs="Times New Roman"/>
        </w:rPr>
        <w:t>於驗證範圍之能力或資源無法持續符合本公司驗證規定。</w:t>
      </w:r>
    </w:p>
    <w:p w14:paraId="42C38293" w14:textId="5C588681" w:rsidR="00141FDB" w:rsidRPr="00A7627E" w:rsidRDefault="00541E7A">
      <w:pPr>
        <w:pStyle w:val="TableParagraph"/>
        <w:widowControl/>
        <w:numPr>
          <w:ilvl w:val="0"/>
          <w:numId w:val="20"/>
        </w:numPr>
        <w:tabs>
          <w:tab w:val="clear" w:pos="720"/>
          <w:tab w:val="num" w:pos="1162"/>
          <w:tab w:val="left" w:pos="1276"/>
          <w:tab w:val="num" w:pos="2643"/>
        </w:tabs>
        <w:suppressAutoHyphens/>
        <w:overflowPunct w:val="0"/>
        <w:topLinePunct/>
        <w:autoSpaceDE/>
        <w:autoSpaceDN/>
        <w:spacing w:beforeLines="50" w:before="120"/>
        <w:ind w:left="1162" w:rightChars="50" w:right="100" w:hanging="391"/>
        <w:jc w:val="both"/>
        <w:rPr>
          <w:rFonts w:cs="Times New Roman"/>
        </w:rPr>
      </w:pPr>
      <w:r w:rsidRPr="00A7627E">
        <w:rPr>
          <w:rFonts w:cs="Arial" w:hint="eastAsia"/>
          <w:color w:val="000000" w:themeColor="text1"/>
        </w:rPr>
        <w:t>已</w:t>
      </w:r>
      <w:r w:rsidRPr="00A7627E">
        <w:rPr>
          <w:rFonts w:cs="Arial"/>
          <w:color w:val="000000" w:themeColor="text1"/>
        </w:rPr>
        <w:t>認證人</w:t>
      </w:r>
      <w:r w:rsidR="00141FDB" w:rsidRPr="00A7627E">
        <w:rPr>
          <w:rFonts w:cs="Times New Roman"/>
        </w:rPr>
        <w:t>於本公司特定服務計畫、法規或規定接受之驗證範圍內，核發非驗證範圍內</w:t>
      </w:r>
      <w:r w:rsidR="003225BC" w:rsidRPr="00A7627E">
        <w:rPr>
          <w:rFonts w:cs="Times New Roman" w:hint="eastAsia"/>
        </w:rPr>
        <w:t>。</w:t>
      </w:r>
    </w:p>
    <w:p w14:paraId="6175244E" w14:textId="77777777" w:rsidR="00141FDB" w:rsidRPr="00A7627E" w:rsidRDefault="00141FDB">
      <w:pPr>
        <w:pStyle w:val="TableParagraph"/>
        <w:widowControl/>
        <w:numPr>
          <w:ilvl w:val="0"/>
          <w:numId w:val="24"/>
        </w:numPr>
        <w:suppressAutoHyphens/>
        <w:overflowPunct w:val="0"/>
        <w:topLinePunct/>
        <w:autoSpaceDE/>
        <w:autoSpaceDN/>
        <w:spacing w:beforeLines="50" w:before="120"/>
        <w:ind w:left="482" w:rightChars="50" w:right="100" w:hanging="482"/>
        <w:jc w:val="both"/>
        <w:rPr>
          <w:rFonts w:cs="Times New Roman"/>
        </w:rPr>
      </w:pPr>
      <w:r w:rsidRPr="00A7627E">
        <w:rPr>
          <w:rFonts w:cs="Times New Roman"/>
        </w:rPr>
        <w:t>具有本公司驗證標誌之符合性證明。</w:t>
      </w:r>
    </w:p>
    <w:p w14:paraId="65FEBB8B" w14:textId="353E5065" w:rsidR="00141FDB" w:rsidRPr="00A7627E" w:rsidRDefault="00541E7A">
      <w:pPr>
        <w:pStyle w:val="TableParagraph"/>
        <w:widowControl/>
        <w:numPr>
          <w:ilvl w:val="0"/>
          <w:numId w:val="21"/>
        </w:numPr>
        <w:tabs>
          <w:tab w:val="clear" w:pos="720"/>
          <w:tab w:val="left" w:pos="1162"/>
          <w:tab w:val="num" w:pos="2127"/>
        </w:tabs>
        <w:suppressAutoHyphens/>
        <w:overflowPunct w:val="0"/>
        <w:topLinePunct/>
        <w:autoSpaceDE/>
        <w:autoSpaceDN/>
        <w:spacing w:beforeLines="50" w:before="120"/>
        <w:ind w:rightChars="50" w:right="100" w:firstLine="50"/>
        <w:jc w:val="both"/>
        <w:rPr>
          <w:rFonts w:cs="Times New Roman"/>
        </w:rPr>
      </w:pPr>
      <w:r w:rsidRPr="00A7627E">
        <w:rPr>
          <w:rFonts w:cs="Arial" w:hint="eastAsia"/>
          <w:color w:val="000000" w:themeColor="text1"/>
        </w:rPr>
        <w:t>已</w:t>
      </w:r>
      <w:r w:rsidRPr="00A7627E">
        <w:rPr>
          <w:rFonts w:cs="Arial"/>
          <w:color w:val="000000" w:themeColor="text1"/>
        </w:rPr>
        <w:t>認證人</w:t>
      </w:r>
      <w:r w:rsidR="00141FDB" w:rsidRPr="00A7627E">
        <w:rPr>
          <w:rFonts w:cs="Times New Roman"/>
        </w:rPr>
        <w:t>於驗證效期內，無法配合本公司驗證評鑑活動。</w:t>
      </w:r>
    </w:p>
    <w:p w14:paraId="786DC352" w14:textId="34A16996" w:rsidR="00141FDB" w:rsidRPr="00A7627E" w:rsidRDefault="00541E7A">
      <w:pPr>
        <w:pStyle w:val="TableParagraph"/>
        <w:widowControl/>
        <w:numPr>
          <w:ilvl w:val="0"/>
          <w:numId w:val="21"/>
        </w:numPr>
        <w:tabs>
          <w:tab w:val="clear" w:pos="720"/>
          <w:tab w:val="left" w:pos="1162"/>
          <w:tab w:val="num" w:pos="2127"/>
        </w:tabs>
        <w:suppressAutoHyphens/>
        <w:overflowPunct w:val="0"/>
        <w:topLinePunct/>
        <w:autoSpaceDE/>
        <w:autoSpaceDN/>
        <w:spacing w:beforeLines="50" w:before="120"/>
        <w:ind w:rightChars="50" w:right="100" w:firstLine="51"/>
        <w:jc w:val="both"/>
        <w:rPr>
          <w:rFonts w:cs="Times New Roman"/>
        </w:rPr>
      </w:pPr>
      <w:r w:rsidRPr="00A7627E">
        <w:rPr>
          <w:rFonts w:cs="Arial" w:hint="eastAsia"/>
          <w:color w:val="000000" w:themeColor="text1"/>
        </w:rPr>
        <w:t>已</w:t>
      </w:r>
      <w:r w:rsidRPr="00A7627E">
        <w:rPr>
          <w:rFonts w:cs="Arial"/>
          <w:color w:val="000000" w:themeColor="text1"/>
        </w:rPr>
        <w:t>認證人</w:t>
      </w:r>
      <w:r w:rsidR="00141FDB" w:rsidRPr="00A7627E">
        <w:rPr>
          <w:rFonts w:cs="Times New Roman"/>
        </w:rPr>
        <w:t>經本公司警告並通知其限期改善，申請人屆期仍未改善。</w:t>
      </w:r>
    </w:p>
    <w:p w14:paraId="25EB1C59" w14:textId="2F5C797B" w:rsidR="00141FDB" w:rsidRPr="00A7627E" w:rsidRDefault="00541E7A">
      <w:pPr>
        <w:pStyle w:val="TableParagraph"/>
        <w:widowControl/>
        <w:numPr>
          <w:ilvl w:val="0"/>
          <w:numId w:val="21"/>
        </w:numPr>
        <w:tabs>
          <w:tab w:val="clear" w:pos="720"/>
          <w:tab w:val="left" w:pos="1162"/>
          <w:tab w:val="num" w:pos="2127"/>
        </w:tabs>
        <w:suppressAutoHyphens/>
        <w:overflowPunct w:val="0"/>
        <w:topLinePunct/>
        <w:autoSpaceDE/>
        <w:autoSpaceDN/>
        <w:spacing w:beforeLines="50" w:before="120"/>
        <w:ind w:rightChars="50" w:right="100" w:firstLine="51"/>
        <w:jc w:val="both"/>
        <w:rPr>
          <w:rFonts w:cs="Times New Roman"/>
        </w:rPr>
      </w:pPr>
      <w:r w:rsidRPr="00A7627E">
        <w:rPr>
          <w:rFonts w:cs="Arial" w:hint="eastAsia"/>
          <w:color w:val="000000" w:themeColor="text1"/>
        </w:rPr>
        <w:t>已</w:t>
      </w:r>
      <w:r w:rsidRPr="00A7627E">
        <w:rPr>
          <w:rFonts w:cs="Arial"/>
          <w:color w:val="000000" w:themeColor="text1"/>
        </w:rPr>
        <w:t>認證人</w:t>
      </w:r>
      <w:r w:rsidR="00141FDB" w:rsidRPr="00A7627E">
        <w:rPr>
          <w:rFonts w:cs="Times New Roman"/>
        </w:rPr>
        <w:t>三年內違反經本公司為警告處置相同之事由。</w:t>
      </w:r>
    </w:p>
    <w:p w14:paraId="47AB4A0A" w14:textId="09AD434C" w:rsidR="00141FDB" w:rsidRPr="00A7627E" w:rsidRDefault="00541E7A">
      <w:pPr>
        <w:pStyle w:val="TableParagraph"/>
        <w:widowControl/>
        <w:numPr>
          <w:ilvl w:val="0"/>
          <w:numId w:val="21"/>
        </w:numPr>
        <w:tabs>
          <w:tab w:val="clear" w:pos="720"/>
          <w:tab w:val="left" w:pos="1162"/>
          <w:tab w:val="num" w:pos="2127"/>
        </w:tabs>
        <w:suppressAutoHyphens/>
        <w:overflowPunct w:val="0"/>
        <w:topLinePunct/>
        <w:autoSpaceDE/>
        <w:autoSpaceDN/>
        <w:spacing w:beforeLines="50" w:before="120"/>
        <w:ind w:rightChars="50" w:right="100" w:firstLine="51"/>
        <w:jc w:val="both"/>
        <w:rPr>
          <w:rFonts w:cs="Times New Roman"/>
        </w:rPr>
      </w:pPr>
      <w:r w:rsidRPr="00A7627E">
        <w:rPr>
          <w:rFonts w:cs="Arial" w:hint="eastAsia"/>
          <w:color w:val="000000" w:themeColor="text1"/>
        </w:rPr>
        <w:t>已</w:t>
      </w:r>
      <w:r w:rsidRPr="00A7627E">
        <w:rPr>
          <w:rFonts w:cs="Arial"/>
          <w:color w:val="000000" w:themeColor="text1"/>
        </w:rPr>
        <w:t>認證人</w:t>
      </w:r>
      <w:r w:rsidR="00141FDB" w:rsidRPr="00A7627E">
        <w:rPr>
          <w:rFonts w:cs="Times New Roman"/>
        </w:rPr>
        <w:t>其他違反本公司規定。</w:t>
      </w:r>
    </w:p>
    <w:p w14:paraId="114434F5" w14:textId="2C3995E1" w:rsidR="00141FDB" w:rsidRPr="00A7627E" w:rsidRDefault="00141FDB">
      <w:pPr>
        <w:pStyle w:val="TableParagraph"/>
        <w:widowControl/>
        <w:numPr>
          <w:ilvl w:val="0"/>
          <w:numId w:val="24"/>
        </w:numPr>
        <w:suppressAutoHyphens/>
        <w:overflowPunct w:val="0"/>
        <w:topLinePunct/>
        <w:autoSpaceDE/>
        <w:autoSpaceDN/>
        <w:spacing w:beforeLines="50" w:before="120"/>
        <w:ind w:left="482" w:rightChars="50" w:right="100" w:hanging="482"/>
        <w:jc w:val="both"/>
        <w:rPr>
          <w:rFonts w:cs="Times New Roman"/>
        </w:rPr>
      </w:pPr>
      <w:r w:rsidRPr="00A7627E">
        <w:rPr>
          <w:rFonts w:cs="Times New Roman"/>
        </w:rPr>
        <w:t>有下列情形之一時，本公司得逕行暫時終止驗證範圍的全部：</w:t>
      </w:r>
    </w:p>
    <w:p w14:paraId="00B04DE2" w14:textId="77777777" w:rsidR="00141FDB" w:rsidRPr="00A7627E" w:rsidRDefault="00141FDB">
      <w:pPr>
        <w:pStyle w:val="TableParagraph"/>
        <w:widowControl/>
        <w:numPr>
          <w:ilvl w:val="0"/>
          <w:numId w:val="22"/>
        </w:numPr>
        <w:tabs>
          <w:tab w:val="clear" w:pos="720"/>
          <w:tab w:val="num" w:pos="1985"/>
        </w:tabs>
        <w:suppressAutoHyphens/>
        <w:overflowPunct w:val="0"/>
        <w:topLinePunct/>
        <w:autoSpaceDE/>
        <w:autoSpaceDN/>
        <w:spacing w:beforeLines="50" w:before="120"/>
        <w:ind w:left="1163" w:rightChars="50" w:right="100" w:hanging="393"/>
        <w:jc w:val="both"/>
        <w:rPr>
          <w:rFonts w:cs="Times New Roman"/>
        </w:rPr>
      </w:pPr>
      <w:r w:rsidRPr="00A7627E">
        <w:rPr>
          <w:rFonts w:cs="Times New Roman"/>
        </w:rPr>
        <w:t>經本公司減列處置後，未以書面通知其受影響之客戶。</w:t>
      </w:r>
    </w:p>
    <w:p w14:paraId="06A89765" w14:textId="3A12A9F3" w:rsidR="00141FDB" w:rsidRPr="00A7627E" w:rsidRDefault="00141FDB">
      <w:pPr>
        <w:pStyle w:val="TableParagraph"/>
        <w:widowControl/>
        <w:numPr>
          <w:ilvl w:val="0"/>
          <w:numId w:val="22"/>
        </w:numPr>
        <w:tabs>
          <w:tab w:val="clear" w:pos="720"/>
          <w:tab w:val="num" w:pos="1985"/>
        </w:tabs>
        <w:suppressAutoHyphens/>
        <w:overflowPunct w:val="0"/>
        <w:topLinePunct/>
        <w:autoSpaceDE/>
        <w:autoSpaceDN/>
        <w:spacing w:beforeLines="50" w:before="120"/>
        <w:ind w:left="1162" w:rightChars="50" w:right="100" w:hanging="391"/>
        <w:jc w:val="both"/>
        <w:rPr>
          <w:rFonts w:cs="Times New Roman"/>
        </w:rPr>
      </w:pPr>
      <w:r w:rsidRPr="00A7627E">
        <w:rPr>
          <w:rFonts w:cs="Times New Roman"/>
        </w:rPr>
        <w:t>經本公司減列處置後，未對於受減列範圍已核發之符合性評鑑證明進行適當處理措施者。</w:t>
      </w:r>
    </w:p>
    <w:p w14:paraId="0CC4AB54" w14:textId="790EA06C" w:rsidR="00141FDB" w:rsidRPr="00A7627E" w:rsidRDefault="00141FDB">
      <w:pPr>
        <w:pStyle w:val="TableParagraph"/>
        <w:widowControl/>
        <w:numPr>
          <w:ilvl w:val="0"/>
          <w:numId w:val="22"/>
        </w:numPr>
        <w:tabs>
          <w:tab w:val="clear" w:pos="720"/>
          <w:tab w:val="num" w:pos="1985"/>
        </w:tabs>
        <w:suppressAutoHyphens/>
        <w:overflowPunct w:val="0"/>
        <w:topLinePunct/>
        <w:autoSpaceDE/>
        <w:autoSpaceDN/>
        <w:spacing w:beforeLines="50" w:before="120"/>
        <w:ind w:left="1162" w:rightChars="50" w:right="100" w:hanging="391"/>
        <w:jc w:val="both"/>
        <w:rPr>
          <w:rFonts w:cs="Times New Roman"/>
        </w:rPr>
      </w:pPr>
      <w:r w:rsidRPr="00A7627E">
        <w:rPr>
          <w:rFonts w:cs="Times New Roman"/>
        </w:rPr>
        <w:t>經本公司減列處置後，未配合本公司對於減列範圍調閱相關紀錄者。</w:t>
      </w:r>
    </w:p>
    <w:p w14:paraId="6FED65E0" w14:textId="77777777" w:rsidR="00141FDB" w:rsidRPr="00A7627E" w:rsidRDefault="00141FDB" w:rsidP="006C3171">
      <w:pPr>
        <w:pStyle w:val="TableParagraph"/>
        <w:widowControl/>
        <w:suppressAutoHyphens/>
        <w:overflowPunct w:val="0"/>
        <w:topLinePunct/>
        <w:autoSpaceDE/>
        <w:autoSpaceDN/>
        <w:spacing w:beforeLines="50" w:before="120"/>
        <w:ind w:leftChars="391" w:left="1147" w:rightChars="50" w:right="100" w:hangingChars="203" w:hanging="365"/>
        <w:jc w:val="both"/>
        <w:rPr>
          <w:rFonts w:cs="Times New Roman"/>
          <w:sz w:val="18"/>
          <w:szCs w:val="18"/>
        </w:rPr>
      </w:pPr>
      <w:proofErr w:type="gramStart"/>
      <w:r w:rsidRPr="00A7627E">
        <w:rPr>
          <w:rFonts w:cs="Times New Roman"/>
          <w:sz w:val="18"/>
          <w:szCs w:val="18"/>
        </w:rPr>
        <w:t>註</w:t>
      </w:r>
      <w:proofErr w:type="gramEnd"/>
      <w:r w:rsidRPr="00A7627E">
        <w:rPr>
          <w:rFonts w:cs="Times New Roman"/>
          <w:sz w:val="18"/>
          <w:szCs w:val="18"/>
        </w:rPr>
        <w:t>：暫時終止期限最長為六個月，申請人可於暫時終止期限內提出恢復申請。申請人 至遲應於暫時終止期限屆滿日的三個月前提出恢復申請與改善資料，若須補正改善資料，應於暫時終止期限屆滿日的一個月前完成改善資料之補正。</w:t>
      </w:r>
    </w:p>
    <w:p w14:paraId="016A3154" w14:textId="6F8BA274" w:rsidR="00141FDB" w:rsidRPr="00A7627E" w:rsidRDefault="00141FDB">
      <w:pPr>
        <w:pStyle w:val="TableParagraph"/>
        <w:widowControl/>
        <w:numPr>
          <w:ilvl w:val="0"/>
          <w:numId w:val="24"/>
        </w:numPr>
        <w:suppressAutoHyphens/>
        <w:overflowPunct w:val="0"/>
        <w:topLinePunct/>
        <w:autoSpaceDE/>
        <w:autoSpaceDN/>
        <w:spacing w:beforeLines="50" w:before="120"/>
        <w:ind w:left="742" w:rightChars="50" w:right="100" w:hanging="742"/>
        <w:jc w:val="both"/>
        <w:rPr>
          <w:rFonts w:cs="Times New Roman"/>
        </w:rPr>
      </w:pPr>
      <w:r w:rsidRPr="00A7627E">
        <w:rPr>
          <w:rFonts w:cs="Times New Roman"/>
        </w:rPr>
        <w:t>除上述情形外，有下列情形之一時，本公司得不受理申請人恢復資格申請一至三個月，惟申請人未能於六個月暫時終止期限前恢復資格，本公司得逕行終止申請人之驗證：</w:t>
      </w:r>
    </w:p>
    <w:p w14:paraId="61F31F3B" w14:textId="359D4808" w:rsidR="00141FDB" w:rsidRPr="00A7627E" w:rsidRDefault="00141FDB">
      <w:pPr>
        <w:pStyle w:val="TableParagraph"/>
        <w:widowControl/>
        <w:numPr>
          <w:ilvl w:val="0"/>
          <w:numId w:val="23"/>
        </w:numPr>
        <w:tabs>
          <w:tab w:val="clear" w:pos="720"/>
          <w:tab w:val="left" w:pos="1843"/>
          <w:tab w:val="left" w:pos="2268"/>
        </w:tabs>
        <w:suppressAutoHyphens/>
        <w:overflowPunct w:val="0"/>
        <w:topLinePunct/>
        <w:autoSpaceDE/>
        <w:autoSpaceDN/>
        <w:spacing w:beforeLines="50" w:before="120"/>
        <w:ind w:left="1191" w:rightChars="50" w:right="100" w:hanging="393"/>
        <w:jc w:val="both"/>
        <w:rPr>
          <w:rFonts w:cs="Times New Roman"/>
        </w:rPr>
      </w:pPr>
      <w:r w:rsidRPr="00A7627E">
        <w:rPr>
          <w:rFonts w:cs="Times New Roman"/>
        </w:rPr>
        <w:t>非屬個案情況下，申請人無法證明符合性評鑑活動係依據本公司驗證之符合性評鑑標準、程序或規範執行。</w:t>
      </w:r>
    </w:p>
    <w:p w14:paraId="470211B8" w14:textId="7793EC7F" w:rsidR="00141FDB" w:rsidRPr="00A7627E" w:rsidRDefault="00141FDB">
      <w:pPr>
        <w:pStyle w:val="TableParagraph"/>
        <w:widowControl/>
        <w:numPr>
          <w:ilvl w:val="0"/>
          <w:numId w:val="23"/>
        </w:numPr>
        <w:tabs>
          <w:tab w:val="clear" w:pos="720"/>
          <w:tab w:val="left" w:pos="1843"/>
          <w:tab w:val="left" w:pos="2268"/>
        </w:tabs>
        <w:suppressAutoHyphens/>
        <w:overflowPunct w:val="0"/>
        <w:topLinePunct/>
        <w:autoSpaceDE/>
        <w:autoSpaceDN/>
        <w:spacing w:beforeLines="50" w:before="120"/>
        <w:ind w:left="1191" w:rightChars="50" w:right="100" w:hanging="393"/>
        <w:jc w:val="both"/>
        <w:rPr>
          <w:rFonts w:cs="Times New Roman"/>
        </w:rPr>
      </w:pPr>
      <w:r w:rsidRPr="00A7627E">
        <w:rPr>
          <w:rFonts w:cs="Times New Roman"/>
        </w:rPr>
        <w:t>申請人之人員能力不符合本公司驗證之符合性評鑑標準、程序或規範，並經本公司正式通知不應再違反之情況下，仍重覆違反者。</w:t>
      </w:r>
    </w:p>
    <w:p w14:paraId="68DEC7C5" w14:textId="3A499102" w:rsidR="00234453" w:rsidRPr="00A7627E" w:rsidRDefault="00141FDB">
      <w:pPr>
        <w:pStyle w:val="TableParagraph"/>
        <w:widowControl/>
        <w:numPr>
          <w:ilvl w:val="0"/>
          <w:numId w:val="23"/>
        </w:numPr>
        <w:tabs>
          <w:tab w:val="clear" w:pos="720"/>
          <w:tab w:val="left" w:pos="1843"/>
          <w:tab w:val="left" w:pos="2268"/>
        </w:tabs>
        <w:suppressAutoHyphens/>
        <w:overflowPunct w:val="0"/>
        <w:topLinePunct/>
        <w:autoSpaceDE/>
        <w:autoSpaceDN/>
        <w:spacing w:beforeLines="50" w:before="120"/>
        <w:ind w:left="1191" w:rightChars="50" w:right="100" w:hanging="393"/>
        <w:jc w:val="both"/>
        <w:rPr>
          <w:rFonts w:cs="Times New Roman"/>
        </w:rPr>
      </w:pPr>
      <w:r w:rsidRPr="00A7627E">
        <w:rPr>
          <w:rFonts w:cs="Times New Roman"/>
        </w:rPr>
        <w:t>非屬個案情況下，申請人核發非驗證範圍內具有本公司驗證標誌之符合性評鑑之證明。</w:t>
      </w:r>
    </w:p>
    <w:p w14:paraId="72D2A06A" w14:textId="4018E7B2" w:rsidR="00BD09C1" w:rsidRPr="00A7627E" w:rsidRDefault="00234453">
      <w:pPr>
        <w:pStyle w:val="ac"/>
        <w:numPr>
          <w:ilvl w:val="1"/>
          <w:numId w:val="17"/>
        </w:numPr>
        <w:tabs>
          <w:tab w:val="left" w:pos="711"/>
        </w:tabs>
        <w:suppressAutoHyphens/>
        <w:overflowPunct w:val="0"/>
        <w:topLinePunct/>
        <w:spacing w:beforeLines="50" w:before="120" w:after="0" w:line="240" w:lineRule="auto"/>
        <w:ind w:right="3" w:hanging="960"/>
        <w:contextualSpacing w:val="0"/>
        <w:jc w:val="both"/>
        <w:rPr>
          <w:rFonts w:ascii="標楷體" w:eastAsia="標楷體" w:hAnsi="標楷體" w:cs="Arial"/>
          <w:b/>
        </w:rPr>
      </w:pPr>
      <w:r w:rsidRPr="00A7627E">
        <w:rPr>
          <w:rFonts w:ascii="標楷體" w:eastAsia="標楷體" w:hAnsi="標楷體" w:cs="Arial" w:hint="eastAsia"/>
          <w:b/>
          <w:lang w:eastAsia="zh-TW"/>
        </w:rPr>
        <w:t>減列</w:t>
      </w:r>
      <w:proofErr w:type="spellStart"/>
      <w:r w:rsidR="00BD09C1" w:rsidRPr="00A7627E">
        <w:rPr>
          <w:rFonts w:ascii="標楷體" w:eastAsia="標楷體" w:hAnsi="標楷體" w:cs="Arial"/>
          <w:b/>
        </w:rPr>
        <w:t>證書範圍</w:t>
      </w:r>
      <w:proofErr w:type="spellEnd"/>
    </w:p>
    <w:p w14:paraId="48AE0E0E" w14:textId="60BAE19C" w:rsidR="002F73F7" w:rsidRPr="00A7627E" w:rsidRDefault="00537CE8">
      <w:pPr>
        <w:pStyle w:val="ac"/>
        <w:numPr>
          <w:ilvl w:val="1"/>
          <w:numId w:val="25"/>
        </w:numPr>
        <w:tabs>
          <w:tab w:val="left" w:pos="720"/>
        </w:tabs>
        <w:suppressAutoHyphens/>
        <w:overflowPunct w:val="0"/>
        <w:topLinePunct/>
        <w:spacing w:beforeLines="50" w:before="120" w:after="0" w:line="240" w:lineRule="auto"/>
        <w:ind w:left="958" w:hanging="958"/>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在以下情況下，</w:t>
      </w:r>
      <w:r w:rsidR="00D15344" w:rsidRPr="00A7627E">
        <w:rPr>
          <w:rFonts w:ascii="標楷體" w:eastAsia="標楷體" w:hAnsi="標楷體" w:cs="Arial"/>
          <w:color w:val="000000" w:themeColor="text1"/>
          <w:lang w:eastAsia="zh-TW"/>
        </w:rPr>
        <w:t>本公司</w:t>
      </w:r>
      <w:r w:rsidRPr="00A7627E">
        <w:rPr>
          <w:rFonts w:ascii="標楷體" w:eastAsia="標楷體" w:hAnsi="標楷體" w:cs="Arial"/>
          <w:color w:val="000000" w:themeColor="text1"/>
          <w:lang w:eastAsia="zh-TW"/>
        </w:rPr>
        <w:t>應在適用的</w:t>
      </w:r>
      <w:proofErr w:type="gramStart"/>
      <w:r w:rsidRPr="00A7627E">
        <w:rPr>
          <w:rFonts w:ascii="標楷體" w:eastAsia="標楷體" w:hAnsi="標楷體" w:cs="Arial"/>
          <w:color w:val="000000" w:themeColor="text1"/>
          <w:lang w:eastAsia="zh-TW"/>
        </w:rPr>
        <w:t>情況下</w:t>
      </w:r>
      <w:r w:rsidR="00234453" w:rsidRPr="00A7627E">
        <w:rPr>
          <w:rFonts w:ascii="標楷體" w:eastAsia="標楷體" w:hAnsi="標楷體" w:cs="Arial" w:hint="eastAsia"/>
          <w:bCs/>
          <w:color w:val="000000" w:themeColor="text1"/>
          <w:lang w:eastAsia="zh-TW"/>
        </w:rPr>
        <w:t>減列</w:t>
      </w:r>
      <w:proofErr w:type="gramEnd"/>
      <w:r w:rsidRPr="00A7627E">
        <w:rPr>
          <w:rFonts w:ascii="標楷體" w:eastAsia="標楷體" w:hAnsi="標楷體" w:cs="Arial"/>
          <w:color w:val="000000" w:themeColor="text1"/>
          <w:lang w:eastAsia="zh-TW"/>
        </w:rPr>
        <w:t>認證範圍</w:t>
      </w:r>
      <w:r w:rsidR="002F73F7" w:rsidRPr="00A7627E">
        <w:rPr>
          <w:rFonts w:ascii="標楷體" w:eastAsia="標楷體" w:hAnsi="標楷體" w:cs="Arial" w:hint="eastAsia"/>
          <w:color w:val="000000" w:themeColor="text1"/>
          <w:lang w:eastAsia="zh-TW"/>
        </w:rPr>
        <w:t>：</w:t>
      </w:r>
    </w:p>
    <w:p w14:paraId="43C927D9" w14:textId="16447A3A" w:rsidR="00806CBE" w:rsidRPr="00A7627E" w:rsidRDefault="00806CBE">
      <w:pPr>
        <w:numPr>
          <w:ilvl w:val="0"/>
          <w:numId w:val="5"/>
        </w:numPr>
        <w:suppressAutoHyphens/>
        <w:overflowPunct w:val="0"/>
        <w:topLinePunct/>
        <w:spacing w:beforeLines="50" w:before="120"/>
        <w:ind w:left="1204" w:right="2" w:hanging="434"/>
        <w:jc w:val="both"/>
        <w:rPr>
          <w:rFonts w:ascii="標楷體" w:eastAsia="標楷體" w:hAnsi="標楷體" w:cs="Arial"/>
          <w:color w:val="000000" w:themeColor="text1"/>
          <w:sz w:val="22"/>
          <w:szCs w:val="22"/>
          <w:lang w:eastAsia="zh-TW"/>
        </w:rPr>
      </w:pPr>
      <w:r w:rsidRPr="00A7627E">
        <w:rPr>
          <w:rFonts w:ascii="標楷體" w:eastAsia="標楷體" w:hAnsi="標楷體" w:cs="Arial"/>
          <w:color w:val="000000" w:themeColor="text1"/>
          <w:sz w:val="22"/>
          <w:szCs w:val="22"/>
          <w:lang w:eastAsia="zh-TW"/>
        </w:rPr>
        <w:t>由於被認證人因年齡或喪失執行指定職能的能力而無法履行</w:t>
      </w:r>
    </w:p>
    <w:p w14:paraId="170A9A3C" w14:textId="77777777" w:rsidR="00806CBE" w:rsidRPr="00A7627E" w:rsidRDefault="00806CBE">
      <w:pPr>
        <w:numPr>
          <w:ilvl w:val="0"/>
          <w:numId w:val="5"/>
        </w:numPr>
        <w:suppressAutoHyphens/>
        <w:overflowPunct w:val="0"/>
        <w:topLinePunct/>
        <w:spacing w:beforeLines="50" w:before="120"/>
        <w:ind w:left="1204" w:right="2" w:hanging="434"/>
        <w:jc w:val="both"/>
        <w:rPr>
          <w:rFonts w:ascii="標楷體" w:eastAsia="標楷體" w:hAnsi="標楷體" w:cs="Arial"/>
          <w:color w:val="000000" w:themeColor="text1"/>
          <w:sz w:val="22"/>
          <w:szCs w:val="22"/>
          <w:lang w:eastAsia="zh-TW"/>
        </w:rPr>
      </w:pPr>
      <w:r w:rsidRPr="00A7627E">
        <w:rPr>
          <w:rFonts w:ascii="標楷體" w:eastAsia="標楷體" w:hAnsi="標楷體" w:cs="Arial"/>
          <w:color w:val="000000" w:themeColor="text1"/>
          <w:sz w:val="22"/>
          <w:szCs w:val="22"/>
          <w:lang w:eastAsia="zh-TW"/>
        </w:rPr>
        <w:t>被認證人自願要求，</w:t>
      </w:r>
    </w:p>
    <w:p w14:paraId="0CCBA094" w14:textId="77777777" w:rsidR="00BD09C1" w:rsidRPr="00A7627E" w:rsidRDefault="00806CBE">
      <w:pPr>
        <w:numPr>
          <w:ilvl w:val="0"/>
          <w:numId w:val="5"/>
        </w:numPr>
        <w:suppressAutoHyphens/>
        <w:overflowPunct w:val="0"/>
        <w:topLinePunct/>
        <w:spacing w:beforeLines="50" w:before="120"/>
        <w:ind w:left="1204" w:right="2" w:hanging="434"/>
        <w:jc w:val="both"/>
        <w:rPr>
          <w:rFonts w:ascii="標楷體" w:eastAsia="標楷體" w:hAnsi="標楷體" w:cs="Arial"/>
          <w:color w:val="000000" w:themeColor="text1"/>
          <w:sz w:val="22"/>
          <w:szCs w:val="22"/>
          <w:lang w:eastAsia="zh-TW"/>
        </w:rPr>
      </w:pPr>
      <w:r w:rsidRPr="00A7627E">
        <w:rPr>
          <w:rFonts w:ascii="標楷體" w:eastAsia="標楷體" w:hAnsi="標楷體" w:cs="Arial"/>
          <w:color w:val="000000" w:themeColor="text1"/>
          <w:sz w:val="22"/>
          <w:szCs w:val="22"/>
          <w:lang w:eastAsia="zh-TW"/>
        </w:rPr>
        <w:t>被認證人未能保持認證計劃的條件，</w:t>
      </w:r>
    </w:p>
    <w:p w14:paraId="0B14BCCC" w14:textId="36073D55" w:rsidR="008921EE" w:rsidRPr="00A7627E" w:rsidRDefault="002F73F7">
      <w:pPr>
        <w:numPr>
          <w:ilvl w:val="0"/>
          <w:numId w:val="5"/>
        </w:numPr>
        <w:suppressAutoHyphens/>
        <w:overflowPunct w:val="0"/>
        <w:topLinePunct/>
        <w:spacing w:beforeLines="50" w:before="120"/>
        <w:ind w:left="1204" w:right="2" w:hanging="434"/>
        <w:jc w:val="both"/>
        <w:rPr>
          <w:rFonts w:ascii="標楷體" w:eastAsia="標楷體" w:hAnsi="標楷體" w:cs="Arial"/>
          <w:color w:val="000000" w:themeColor="text1"/>
          <w:sz w:val="22"/>
          <w:szCs w:val="22"/>
          <w:lang w:eastAsia="zh-TW"/>
        </w:rPr>
      </w:pPr>
      <w:r w:rsidRPr="00A7627E">
        <w:rPr>
          <w:rFonts w:ascii="標楷體" w:eastAsia="標楷體" w:hAnsi="標楷體" w:cs="Arial" w:hint="eastAsia"/>
          <w:color w:val="000000" w:themeColor="text1"/>
          <w:sz w:val="22"/>
          <w:szCs w:val="22"/>
          <w:lang w:eastAsia="zh-TW"/>
        </w:rPr>
        <w:t>來自其他客戶對已認證人員投訴。</w:t>
      </w:r>
    </w:p>
    <w:p w14:paraId="630C5421" w14:textId="4DBE1AB2" w:rsidR="00234453" w:rsidRPr="00A7627E" w:rsidRDefault="00541E7A">
      <w:pPr>
        <w:numPr>
          <w:ilvl w:val="0"/>
          <w:numId w:val="5"/>
        </w:numPr>
        <w:suppressAutoHyphens/>
        <w:overflowPunct w:val="0"/>
        <w:topLinePunct/>
        <w:spacing w:beforeLines="50" w:before="120"/>
        <w:ind w:left="1204" w:right="2" w:hanging="434"/>
        <w:jc w:val="both"/>
        <w:rPr>
          <w:rFonts w:ascii="標楷體" w:eastAsia="標楷體" w:hAnsi="標楷體" w:cs="Arial"/>
          <w:color w:val="000000" w:themeColor="text1"/>
          <w:sz w:val="22"/>
          <w:szCs w:val="22"/>
          <w:lang w:eastAsia="zh-TW"/>
        </w:rPr>
      </w:pPr>
      <w:r w:rsidRPr="00A7627E">
        <w:rPr>
          <w:rFonts w:ascii="標楷體" w:eastAsia="標楷體" w:hAnsi="標楷體" w:cs="Arial" w:hint="eastAsia"/>
          <w:color w:val="000000" w:themeColor="text1"/>
          <w:sz w:val="22"/>
          <w:szCs w:val="22"/>
          <w:lang w:eastAsia="zh-TW"/>
        </w:rPr>
        <w:t>已</w:t>
      </w:r>
      <w:r w:rsidR="002555AB" w:rsidRPr="00A7627E">
        <w:rPr>
          <w:rFonts w:ascii="標楷體" w:eastAsia="標楷體" w:hAnsi="標楷體" w:cs="Arial"/>
          <w:color w:val="000000" w:themeColor="text1"/>
          <w:sz w:val="22"/>
          <w:szCs w:val="22"/>
          <w:lang w:eastAsia="zh-TW"/>
        </w:rPr>
        <w:t>認證人</w:t>
      </w:r>
      <w:r w:rsidR="00234453" w:rsidRPr="00A7627E">
        <w:rPr>
          <w:rFonts w:ascii="標楷體" w:eastAsia="標楷體" w:hAnsi="標楷體" w:cs="Arial"/>
          <w:color w:val="000000" w:themeColor="text1"/>
          <w:sz w:val="22"/>
          <w:szCs w:val="22"/>
          <w:lang w:eastAsia="zh-TW"/>
        </w:rPr>
        <w:t>於暫時終止一部分驗證範圍期滿仍無法恢復其驗證範圍之資格。</w:t>
      </w:r>
    </w:p>
    <w:p w14:paraId="0C11C635" w14:textId="0BE8335C" w:rsidR="00234453" w:rsidRPr="00A7627E" w:rsidRDefault="00234453">
      <w:pPr>
        <w:numPr>
          <w:ilvl w:val="0"/>
          <w:numId w:val="5"/>
        </w:numPr>
        <w:suppressAutoHyphens/>
        <w:overflowPunct w:val="0"/>
        <w:topLinePunct/>
        <w:spacing w:beforeLines="50" w:before="120"/>
        <w:ind w:left="1204" w:right="2" w:hanging="434"/>
        <w:jc w:val="both"/>
        <w:rPr>
          <w:rFonts w:ascii="標楷體" w:eastAsia="標楷體" w:hAnsi="標楷體" w:cs="Arial"/>
          <w:color w:val="000000" w:themeColor="text1"/>
          <w:sz w:val="22"/>
          <w:szCs w:val="22"/>
          <w:lang w:eastAsia="zh-TW"/>
        </w:rPr>
      </w:pPr>
      <w:r w:rsidRPr="00A7627E">
        <w:rPr>
          <w:rFonts w:ascii="標楷體" w:eastAsia="標楷體" w:hAnsi="標楷體" w:cs="Arial"/>
          <w:color w:val="000000" w:themeColor="text1"/>
          <w:sz w:val="22"/>
          <w:szCs w:val="22"/>
          <w:lang w:eastAsia="zh-TW"/>
        </w:rPr>
        <w:t>於同一驗證週期內，曾被暫時終止一部分驗證範圍的申請人，於相同驗證範圍內再次違反前次暫時終止之事由。</w:t>
      </w:r>
    </w:p>
    <w:p w14:paraId="0EA48356" w14:textId="724E9EF7" w:rsidR="003626FE" w:rsidRPr="00A7627E" w:rsidRDefault="00541E7A">
      <w:pPr>
        <w:pStyle w:val="ac"/>
        <w:numPr>
          <w:ilvl w:val="1"/>
          <w:numId w:val="25"/>
        </w:numPr>
        <w:tabs>
          <w:tab w:val="left" w:pos="720"/>
        </w:tabs>
        <w:suppressAutoHyphens/>
        <w:overflowPunct w:val="0"/>
        <w:topLinePunct/>
        <w:spacing w:beforeLines="50" w:before="120" w:after="0" w:line="240" w:lineRule="auto"/>
        <w:ind w:left="709" w:hanging="709"/>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已</w:t>
      </w:r>
      <w:r w:rsidRPr="00A7627E">
        <w:rPr>
          <w:rFonts w:ascii="標楷體" w:eastAsia="標楷體" w:hAnsi="標楷體" w:cs="Arial"/>
          <w:color w:val="000000" w:themeColor="text1"/>
          <w:lang w:eastAsia="zh-TW"/>
        </w:rPr>
        <w:t>認證人</w:t>
      </w:r>
      <w:r w:rsidR="003626FE" w:rsidRPr="00A7627E">
        <w:rPr>
          <w:rFonts w:ascii="Times New Roman" w:eastAsia="標楷體" w:hAnsi="Times New Roman"/>
          <w:color w:val="000000" w:themeColor="text1"/>
          <w:lang w:eastAsia="zh-TW"/>
        </w:rPr>
        <w:t>經本公司</w:t>
      </w:r>
      <w:bookmarkStart w:id="0" w:name="_Hlk149947605"/>
      <w:r w:rsidR="003626FE" w:rsidRPr="00A7627E">
        <w:rPr>
          <w:rFonts w:ascii="Times New Roman" w:eastAsia="標楷體" w:hAnsi="Times New Roman"/>
          <w:color w:val="000000" w:themeColor="text1"/>
          <w:lang w:eastAsia="zh-TW"/>
        </w:rPr>
        <w:t>減列</w:t>
      </w:r>
      <w:bookmarkEnd w:id="0"/>
      <w:r w:rsidR="003626FE" w:rsidRPr="00A7627E">
        <w:rPr>
          <w:rFonts w:ascii="Times New Roman" w:eastAsia="標楷體" w:hAnsi="Times New Roman"/>
          <w:color w:val="000000" w:themeColor="text1"/>
          <w:lang w:eastAsia="zh-TW"/>
        </w:rPr>
        <w:t>處置，於處置生效日之次日起三個月內，本公司不受理同一減列範圍之增列申請。</w:t>
      </w:r>
    </w:p>
    <w:p w14:paraId="64AE5F0A" w14:textId="73E335EB" w:rsidR="00B101A8" w:rsidRPr="00A7627E" w:rsidRDefault="00051926">
      <w:pPr>
        <w:pStyle w:val="ac"/>
        <w:numPr>
          <w:ilvl w:val="1"/>
          <w:numId w:val="17"/>
        </w:numPr>
        <w:tabs>
          <w:tab w:val="left" w:pos="711"/>
        </w:tabs>
        <w:suppressAutoHyphens/>
        <w:overflowPunct w:val="0"/>
        <w:topLinePunct/>
        <w:spacing w:beforeLines="50" w:before="120" w:after="0" w:line="240" w:lineRule="auto"/>
        <w:ind w:right="3" w:hanging="960"/>
        <w:contextualSpacing w:val="0"/>
        <w:jc w:val="both"/>
        <w:rPr>
          <w:rFonts w:ascii="標楷體" w:eastAsia="標楷體" w:hAnsi="標楷體" w:cs="Arial"/>
          <w:b/>
        </w:rPr>
      </w:pPr>
      <w:r w:rsidRPr="00A7627E">
        <w:rPr>
          <w:rFonts w:ascii="標楷體" w:eastAsia="標楷體" w:hAnsi="標楷體" w:cs="Arial" w:hint="eastAsia"/>
          <w:b/>
          <w:lang w:eastAsia="zh-TW"/>
        </w:rPr>
        <w:t>終止</w:t>
      </w:r>
    </w:p>
    <w:p w14:paraId="122FCD0C" w14:textId="77777777" w:rsidR="003626FE" w:rsidRPr="00A7627E" w:rsidRDefault="003626FE" w:rsidP="006C3171">
      <w:pPr>
        <w:pStyle w:val="TableParagraph"/>
        <w:widowControl/>
        <w:suppressAutoHyphens/>
        <w:overflowPunct w:val="0"/>
        <w:topLinePunct/>
        <w:autoSpaceDE/>
        <w:autoSpaceDN/>
        <w:ind w:left="607" w:rightChars="50" w:right="100" w:firstLineChars="46" w:firstLine="101"/>
        <w:jc w:val="both"/>
        <w:rPr>
          <w:rFonts w:cs="Times New Roman"/>
        </w:rPr>
      </w:pPr>
      <w:r w:rsidRPr="00A7627E">
        <w:rPr>
          <w:rFonts w:cs="Times New Roman"/>
        </w:rPr>
        <w:t>有以下情形之一時，本公司得逕行驗證之終止：</w:t>
      </w:r>
    </w:p>
    <w:p w14:paraId="4ED9FC22" w14:textId="64F71CC2"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t>已認證</w:t>
      </w:r>
      <w:r w:rsidRPr="00A7627E">
        <w:rPr>
          <w:rFonts w:ascii="Times New Roman" w:hAnsi="Times New Roman"/>
          <w:color w:val="000000" w:themeColor="text1"/>
        </w:rPr>
        <w:t>人</w:t>
      </w:r>
      <w:r w:rsidR="003626FE" w:rsidRPr="00A7627E">
        <w:t>之符合性評鑑活動有違反公正性要求之事項。</w:t>
      </w:r>
    </w:p>
    <w:p w14:paraId="1BAA75BA" w14:textId="20730DF5"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t>已認證</w:t>
      </w:r>
      <w:r w:rsidRPr="00A7627E">
        <w:rPr>
          <w:rFonts w:ascii="Times New Roman" w:hAnsi="Times New Roman"/>
          <w:color w:val="000000" w:themeColor="text1"/>
        </w:rPr>
        <w:t>人</w:t>
      </w:r>
      <w:r w:rsidR="003626FE" w:rsidRPr="00A7627E">
        <w:t>出具偽造或虛偽不實之符合性評鑑證明或相同用途之文件。</w:t>
      </w:r>
    </w:p>
    <w:p w14:paraId="75731E15" w14:textId="73CD8889"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lastRenderedPageBreak/>
        <w:t>已認證</w:t>
      </w:r>
      <w:r w:rsidRPr="00A7627E">
        <w:rPr>
          <w:rFonts w:ascii="Times New Roman" w:hAnsi="Times New Roman"/>
          <w:color w:val="000000" w:themeColor="text1"/>
        </w:rPr>
        <w:t>人</w:t>
      </w:r>
      <w:r w:rsidR="003626FE" w:rsidRPr="00A7627E">
        <w:t>偽造驗證證書或相同用途之文件。</w:t>
      </w:r>
    </w:p>
    <w:p w14:paraId="5C5610B3" w14:textId="12C76E7B"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t>已認證</w:t>
      </w:r>
      <w:r w:rsidRPr="00A7627E">
        <w:rPr>
          <w:rFonts w:ascii="Times New Roman" w:hAnsi="Times New Roman"/>
          <w:color w:val="000000" w:themeColor="text1"/>
        </w:rPr>
        <w:t>人</w:t>
      </w:r>
      <w:r w:rsidR="003626FE" w:rsidRPr="00A7627E">
        <w:t>違反資訊保密之義務。</w:t>
      </w:r>
    </w:p>
    <w:p w14:paraId="6CCB93A4" w14:textId="249527E6"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t>已認證</w:t>
      </w:r>
      <w:r w:rsidRPr="00A7627E">
        <w:rPr>
          <w:rFonts w:ascii="Times New Roman" w:hAnsi="Times New Roman"/>
          <w:color w:val="000000" w:themeColor="text1"/>
        </w:rPr>
        <w:t>人</w:t>
      </w:r>
      <w:r w:rsidR="003626FE" w:rsidRPr="00A7627E">
        <w:t>不符合驗證要求，或不適當、不合理的簡化、減少、錯誤或未執行符合性</w:t>
      </w:r>
      <w:r w:rsidR="003626FE" w:rsidRPr="00A7627E">
        <w:rPr>
          <w:rFonts w:cs="Times New Roman" w:hint="eastAsia"/>
        </w:rPr>
        <w:t>驗證</w:t>
      </w:r>
      <w:r w:rsidR="003626FE" w:rsidRPr="00A7627E">
        <w:rPr>
          <w:rFonts w:cs="Times New Roman"/>
        </w:rPr>
        <w:t>活動，而出具之符合性</w:t>
      </w:r>
      <w:r w:rsidR="003626FE" w:rsidRPr="00A7627E">
        <w:rPr>
          <w:rFonts w:cs="Times New Roman" w:hint="eastAsia"/>
        </w:rPr>
        <w:t>驗證</w:t>
      </w:r>
      <w:r w:rsidR="003626FE" w:rsidRPr="00A7627E">
        <w:rPr>
          <w:rFonts w:cs="Times New Roman"/>
        </w:rPr>
        <w:t>證明造成：</w:t>
      </w:r>
    </w:p>
    <w:p w14:paraId="58EBFB01" w14:textId="6F51A874" w:rsidR="003626FE" w:rsidRPr="00A7627E" w:rsidRDefault="003626FE">
      <w:pPr>
        <w:pStyle w:val="TableParagraph"/>
        <w:widowControl/>
        <w:numPr>
          <w:ilvl w:val="1"/>
          <w:numId w:val="26"/>
        </w:numPr>
        <w:suppressAutoHyphens/>
        <w:overflowPunct w:val="0"/>
        <w:topLinePunct/>
        <w:autoSpaceDE/>
        <w:autoSpaceDN/>
        <w:spacing w:beforeLines="50" w:before="120"/>
        <w:ind w:left="1792" w:rightChars="489" w:right="978" w:hanging="658"/>
        <w:jc w:val="both"/>
      </w:pPr>
      <w:r w:rsidRPr="00A7627E">
        <w:t>損害社會公益，經本公司認定情節重大者。</w:t>
      </w:r>
    </w:p>
    <w:p w14:paraId="70093C16" w14:textId="3BBD7C2D" w:rsidR="003626FE" w:rsidRPr="00A7627E" w:rsidRDefault="003626FE">
      <w:pPr>
        <w:pStyle w:val="TableParagraph"/>
        <w:widowControl/>
        <w:numPr>
          <w:ilvl w:val="1"/>
          <w:numId w:val="26"/>
        </w:numPr>
        <w:suppressAutoHyphens/>
        <w:overflowPunct w:val="0"/>
        <w:topLinePunct/>
        <w:autoSpaceDE/>
        <w:autoSpaceDN/>
        <w:spacing w:beforeLines="50" w:before="120"/>
        <w:ind w:left="1792" w:rightChars="489" w:right="978" w:hanging="658"/>
        <w:jc w:val="both"/>
      </w:pPr>
      <w:r w:rsidRPr="00A7627E">
        <w:t>符合性評鑑結果使用者之損失或為錯誤的決定。</w:t>
      </w:r>
    </w:p>
    <w:p w14:paraId="2D531952" w14:textId="77777777" w:rsidR="003626FE" w:rsidRPr="00A7627E" w:rsidRDefault="003626FE">
      <w:pPr>
        <w:pStyle w:val="TableParagraph"/>
        <w:widowControl/>
        <w:numPr>
          <w:ilvl w:val="1"/>
          <w:numId w:val="26"/>
        </w:numPr>
        <w:suppressAutoHyphens/>
        <w:overflowPunct w:val="0"/>
        <w:topLinePunct/>
        <w:autoSpaceDE/>
        <w:autoSpaceDN/>
        <w:spacing w:beforeLines="50" w:before="120"/>
        <w:ind w:left="1792" w:rightChars="489" w:right="978" w:hanging="658"/>
        <w:jc w:val="both"/>
      </w:pPr>
      <w:r w:rsidRPr="00A7627E">
        <w:t>本公司及相關主管機關雙邊或多邊相互承認簽署(或認可)資格受侵害之虞。</w:t>
      </w:r>
    </w:p>
    <w:p w14:paraId="67FF260B" w14:textId="77777777" w:rsidR="003626FE" w:rsidRPr="00A7627E" w:rsidRDefault="003626FE">
      <w:pPr>
        <w:pStyle w:val="TableParagraph"/>
        <w:widowControl/>
        <w:numPr>
          <w:ilvl w:val="1"/>
          <w:numId w:val="26"/>
        </w:numPr>
        <w:suppressAutoHyphens/>
        <w:overflowPunct w:val="0"/>
        <w:topLinePunct/>
        <w:autoSpaceDE/>
        <w:autoSpaceDN/>
        <w:spacing w:beforeLines="50" w:before="120"/>
        <w:ind w:left="1792" w:rightChars="489" w:right="978" w:hanging="658"/>
        <w:jc w:val="both"/>
      </w:pPr>
      <w:r w:rsidRPr="00A7627E">
        <w:t>本公司與國際及區域驗證組織之多邊相互承認簽署資格受侵害之虞。</w:t>
      </w:r>
    </w:p>
    <w:p w14:paraId="42636A3C" w14:textId="77777777" w:rsidR="003626FE" w:rsidRPr="00A7627E" w:rsidRDefault="003626FE">
      <w:pPr>
        <w:pStyle w:val="TableParagraph"/>
        <w:widowControl/>
        <w:numPr>
          <w:ilvl w:val="1"/>
          <w:numId w:val="26"/>
        </w:numPr>
        <w:suppressAutoHyphens/>
        <w:overflowPunct w:val="0"/>
        <w:topLinePunct/>
        <w:autoSpaceDE/>
        <w:autoSpaceDN/>
        <w:spacing w:beforeLines="50" w:before="120"/>
        <w:ind w:left="1792" w:rightChars="489" w:right="978" w:hanging="658"/>
        <w:jc w:val="both"/>
      </w:pPr>
      <w:r w:rsidRPr="00A7627E">
        <w:t>本公司與其他組織簽署之合作協議受侵害之虞。</w:t>
      </w:r>
    </w:p>
    <w:p w14:paraId="7AEF4B65" w14:textId="77777777" w:rsidR="003626FE" w:rsidRPr="00A7627E" w:rsidRDefault="003626FE">
      <w:pPr>
        <w:pStyle w:val="TableParagraph"/>
        <w:widowControl/>
        <w:numPr>
          <w:ilvl w:val="1"/>
          <w:numId w:val="26"/>
        </w:numPr>
        <w:suppressAutoHyphens/>
        <w:overflowPunct w:val="0"/>
        <w:topLinePunct/>
        <w:autoSpaceDE/>
        <w:autoSpaceDN/>
        <w:spacing w:beforeLines="50" w:before="120"/>
        <w:ind w:left="1792" w:rightChars="489" w:right="978" w:hanging="658"/>
        <w:jc w:val="both"/>
      </w:pPr>
      <w:r w:rsidRPr="00A7627E">
        <w:t>驗證效期內，重大影響本公司或本公司其他申請人之公信力。</w:t>
      </w:r>
    </w:p>
    <w:p w14:paraId="492C6C75" w14:textId="70786907"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t>已認證</w:t>
      </w:r>
      <w:r w:rsidRPr="00A7627E">
        <w:rPr>
          <w:rFonts w:ascii="Times New Roman" w:hAnsi="Times New Roman"/>
          <w:color w:val="000000" w:themeColor="text1"/>
        </w:rPr>
        <w:t>人</w:t>
      </w:r>
      <w:r w:rsidR="003626FE" w:rsidRPr="00A7627E">
        <w:t>出具偽造或虛偽不實的資料。</w:t>
      </w:r>
    </w:p>
    <w:p w14:paraId="4849ADA1" w14:textId="35057CB1" w:rsidR="003626FE" w:rsidRPr="00A7627E" w:rsidRDefault="003626FE">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t>同一驗證週期內，曾被暫時終止全部驗證範圍的申請人，再次違反前次暫時終止之事由。</w:t>
      </w:r>
    </w:p>
    <w:p w14:paraId="4D96CD42" w14:textId="0B6C9424"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t>已認證</w:t>
      </w:r>
      <w:r w:rsidRPr="00A7627E">
        <w:rPr>
          <w:rFonts w:ascii="Times New Roman" w:hAnsi="Times New Roman"/>
          <w:color w:val="000000" w:themeColor="text1"/>
        </w:rPr>
        <w:t>人</w:t>
      </w:r>
      <w:r w:rsidR="003626FE" w:rsidRPr="00A7627E">
        <w:t>於暫時終止全部或一部分驗證範圍</w:t>
      </w:r>
      <w:proofErr w:type="gramStart"/>
      <w:r w:rsidR="003626FE" w:rsidRPr="00A7627E">
        <w:t>期間，</w:t>
      </w:r>
      <w:proofErr w:type="gramEnd"/>
      <w:r w:rsidR="003626FE" w:rsidRPr="00A7627E">
        <w:t>仍違反暫時終止之事由。</w:t>
      </w:r>
    </w:p>
    <w:p w14:paraId="2D4D39AA" w14:textId="2EA09B8F" w:rsidR="003626FE" w:rsidRPr="00A7627E" w:rsidRDefault="00541E7A">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rPr>
          <w:rFonts w:ascii="Times New Roman" w:hAnsi="Times New Roman" w:hint="eastAsia"/>
          <w:color w:val="000000" w:themeColor="text1"/>
        </w:rPr>
        <w:t>已認證</w:t>
      </w:r>
      <w:r w:rsidRPr="00A7627E">
        <w:rPr>
          <w:rFonts w:ascii="Times New Roman" w:hAnsi="Times New Roman"/>
          <w:color w:val="000000" w:themeColor="text1"/>
        </w:rPr>
        <w:t>人</w:t>
      </w:r>
      <w:r w:rsidR="003626FE" w:rsidRPr="00A7627E">
        <w:t>於法律實體變更未向本公司提出異動申請。</w:t>
      </w:r>
    </w:p>
    <w:p w14:paraId="06A9FCB0" w14:textId="4B3576D0" w:rsidR="003626FE" w:rsidRPr="00A7627E" w:rsidRDefault="003626FE">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t>本公司於驗證標誌有異動並以書面通知申請人後，如前揭申請人不為變更時。</w:t>
      </w:r>
    </w:p>
    <w:p w14:paraId="424F9BD1" w14:textId="5D1BED37" w:rsidR="003626FE" w:rsidRPr="00A7627E" w:rsidRDefault="003626FE">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t>經本公司暫時終止全部驗證範圍處置後，未以書面通知其受影響之客戶。</w:t>
      </w:r>
    </w:p>
    <w:p w14:paraId="03197D64" w14:textId="13684727" w:rsidR="003626FE" w:rsidRPr="00A7627E" w:rsidRDefault="003626FE">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t>經本公司暫時終止全部驗證範圍處置後，未對於受暫時終止範圍已核發之符合性評鑑證明進行適當處理措施者。</w:t>
      </w:r>
    </w:p>
    <w:p w14:paraId="03EC1E5A" w14:textId="0B0D6935" w:rsidR="003626FE" w:rsidRPr="00A7627E" w:rsidRDefault="003626FE">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t>暫時終止全部驗證範圍後，未配合本公司對於暫時終止範圍調閱相關紀錄者。</w:t>
      </w:r>
    </w:p>
    <w:p w14:paraId="14551EF1" w14:textId="015E8923" w:rsidR="003626FE" w:rsidRPr="00A7627E" w:rsidRDefault="003626FE">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pPr>
      <w:r w:rsidRPr="00A7627E">
        <w:t>申請人未依期限繳交驗證相關費用。</w:t>
      </w:r>
    </w:p>
    <w:p w14:paraId="61081DEF" w14:textId="42734E6A" w:rsidR="003626FE" w:rsidRPr="00A7627E" w:rsidRDefault="003626FE">
      <w:pPr>
        <w:pStyle w:val="TableParagraph"/>
        <w:widowControl/>
        <w:numPr>
          <w:ilvl w:val="0"/>
          <w:numId w:val="27"/>
        </w:numPr>
        <w:tabs>
          <w:tab w:val="clear" w:pos="720"/>
        </w:tabs>
        <w:suppressAutoHyphens/>
        <w:overflowPunct w:val="0"/>
        <w:topLinePunct/>
        <w:autoSpaceDE/>
        <w:autoSpaceDN/>
        <w:spacing w:beforeLines="50" w:before="120"/>
        <w:ind w:left="1134" w:rightChars="50" w:right="100" w:hanging="380"/>
        <w:jc w:val="both"/>
        <w:rPr>
          <w:rFonts w:cs="Arial"/>
          <w:b/>
        </w:rPr>
      </w:pPr>
      <w:r w:rsidRPr="00A7627E">
        <w:t>暫時終止所列情境，且違反情節重大者。</w:t>
      </w:r>
    </w:p>
    <w:p w14:paraId="2EBB11FE" w14:textId="42EBCA93" w:rsidR="003626FE" w:rsidRPr="00A7627E" w:rsidRDefault="003626FE">
      <w:pPr>
        <w:pStyle w:val="ac"/>
        <w:numPr>
          <w:ilvl w:val="1"/>
          <w:numId w:val="17"/>
        </w:numPr>
        <w:tabs>
          <w:tab w:val="left" w:pos="711"/>
        </w:tabs>
        <w:suppressAutoHyphens/>
        <w:overflowPunct w:val="0"/>
        <w:topLinePunct/>
        <w:spacing w:beforeLines="50" w:before="120" w:after="0" w:line="240" w:lineRule="auto"/>
        <w:ind w:right="3" w:hanging="960"/>
        <w:contextualSpacing w:val="0"/>
        <w:jc w:val="both"/>
        <w:rPr>
          <w:rFonts w:ascii="Times New Roman" w:eastAsia="標楷體" w:hAnsi="Times New Roman"/>
          <w:b/>
          <w:bCs/>
          <w:color w:val="000000" w:themeColor="text1"/>
          <w:lang w:eastAsia="zh-TW"/>
        </w:rPr>
      </w:pPr>
      <w:r w:rsidRPr="00A7627E">
        <w:rPr>
          <w:rFonts w:ascii="Times New Roman" w:eastAsia="標楷體" w:hAnsi="Times New Roman" w:hint="eastAsia"/>
          <w:b/>
          <w:bCs/>
          <w:color w:val="000000" w:themeColor="text1"/>
          <w:lang w:eastAsia="zh-TW"/>
        </w:rPr>
        <w:t>撤銷</w:t>
      </w:r>
    </w:p>
    <w:p w14:paraId="1080F0B5" w14:textId="6B71D1D2" w:rsidR="00B101A8" w:rsidRPr="00A7627E" w:rsidRDefault="00D15344">
      <w:pPr>
        <w:pStyle w:val="ac"/>
        <w:numPr>
          <w:ilvl w:val="0"/>
          <w:numId w:val="28"/>
        </w:numPr>
        <w:tabs>
          <w:tab w:val="left" w:pos="720"/>
        </w:tabs>
        <w:suppressAutoHyphens/>
        <w:overflowPunct w:val="0"/>
        <w:topLinePunct/>
        <w:spacing w:beforeLines="50" w:before="120" w:after="0" w:line="240" w:lineRule="auto"/>
        <w:ind w:left="1202" w:hanging="1202"/>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本公司</w:t>
      </w:r>
      <w:r w:rsidR="00537CE8" w:rsidRPr="00A7627E">
        <w:rPr>
          <w:rFonts w:ascii="標楷體" w:eastAsia="標楷體" w:hAnsi="標楷體" w:cs="Arial"/>
          <w:color w:val="000000" w:themeColor="text1"/>
          <w:lang w:eastAsia="zh-TW"/>
        </w:rPr>
        <w:t>應基於以下理由註銷/撤回或取消證書：</w:t>
      </w:r>
    </w:p>
    <w:p w14:paraId="3D9EFCB6" w14:textId="0F7F17C5" w:rsidR="00B101A8" w:rsidRPr="00A7627E" w:rsidRDefault="00574704">
      <w:pPr>
        <w:pStyle w:val="ac"/>
        <w:numPr>
          <w:ilvl w:val="0"/>
          <w:numId w:val="4"/>
        </w:numPr>
        <w:tabs>
          <w:tab w:val="left" w:pos="2410"/>
        </w:tabs>
        <w:suppressAutoHyphens/>
        <w:overflowPunct w:val="0"/>
        <w:topLinePunct/>
        <w:spacing w:beforeLines="50" w:before="120" w:after="0" w:line="240" w:lineRule="auto"/>
        <w:ind w:left="1162" w:right="5" w:hanging="392"/>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已</w:t>
      </w:r>
      <w:r w:rsidR="00D137F5">
        <w:rPr>
          <w:rFonts w:ascii="標楷體" w:eastAsia="標楷體" w:hAnsi="標楷體" w:cs="Arial"/>
          <w:color w:val="000000" w:themeColor="text1"/>
          <w:lang w:eastAsia="zh-TW"/>
        </w:rPr>
        <w:t>認證人士因上述任何原因未能在暫停</w:t>
      </w:r>
      <w:r w:rsidR="00D137F5">
        <w:rPr>
          <w:rFonts w:ascii="標楷體" w:eastAsia="標楷體" w:hAnsi="標楷體" w:cs="Arial" w:hint="eastAsia"/>
          <w:color w:val="000000" w:themeColor="text1"/>
          <w:lang w:eastAsia="zh-TW"/>
        </w:rPr>
        <w:t>後</w:t>
      </w:r>
      <w:r w:rsidR="00B101A8" w:rsidRPr="00A7627E">
        <w:rPr>
          <w:rFonts w:ascii="標楷體" w:eastAsia="標楷體" w:hAnsi="標楷體" w:cs="Arial"/>
          <w:color w:val="000000" w:themeColor="text1"/>
          <w:lang w:eastAsia="zh-TW"/>
        </w:rPr>
        <w:t>六</w:t>
      </w:r>
      <w:proofErr w:type="gramStart"/>
      <w:r w:rsidR="00B101A8" w:rsidRPr="00A7627E">
        <w:rPr>
          <w:rFonts w:ascii="標楷體" w:eastAsia="標楷體" w:hAnsi="標楷體" w:cs="Arial"/>
          <w:color w:val="000000" w:themeColor="text1"/>
          <w:lang w:eastAsia="zh-TW"/>
        </w:rPr>
        <w:t>個</w:t>
      </w:r>
      <w:proofErr w:type="gramEnd"/>
      <w:r w:rsidR="00B101A8" w:rsidRPr="00A7627E">
        <w:rPr>
          <w:rFonts w:ascii="標楷體" w:eastAsia="標楷體" w:hAnsi="標楷體" w:cs="Arial"/>
          <w:color w:val="000000" w:themeColor="text1"/>
          <w:lang w:eastAsia="zh-TW"/>
        </w:rPr>
        <w:t>月內採取有效的糾正措施。</w:t>
      </w:r>
    </w:p>
    <w:p w14:paraId="1751AB5C" w14:textId="37275D5D" w:rsidR="00B101A8" w:rsidRPr="00A7627E" w:rsidRDefault="00574704">
      <w:pPr>
        <w:pStyle w:val="ac"/>
        <w:numPr>
          <w:ilvl w:val="0"/>
          <w:numId w:val="4"/>
        </w:numPr>
        <w:tabs>
          <w:tab w:val="left" w:pos="2410"/>
        </w:tabs>
        <w:suppressAutoHyphens/>
        <w:overflowPunct w:val="0"/>
        <w:topLinePunct/>
        <w:spacing w:beforeLines="50" w:before="120" w:after="0" w:line="240" w:lineRule="auto"/>
        <w:ind w:left="1162" w:right="6" w:hanging="391"/>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已</w:t>
      </w:r>
      <w:r w:rsidR="00876FBB" w:rsidRPr="00A7627E">
        <w:rPr>
          <w:rFonts w:ascii="標楷體" w:eastAsia="標楷體" w:hAnsi="標楷體" w:cs="Arial"/>
          <w:color w:val="000000" w:themeColor="text1"/>
          <w:lang w:eastAsia="zh-TW"/>
        </w:rPr>
        <w:t>認證人</w:t>
      </w:r>
      <w:r w:rsidR="00992E17" w:rsidRPr="00A7627E">
        <w:rPr>
          <w:rFonts w:ascii="標楷體" w:eastAsia="標楷體" w:hAnsi="標楷體" w:cs="Arial"/>
          <w:color w:val="000000" w:themeColor="text1"/>
          <w:lang w:eastAsia="zh-TW"/>
        </w:rPr>
        <w:t>提出撤銷認證的正式請求。</w:t>
      </w:r>
    </w:p>
    <w:p w14:paraId="3327A8B6" w14:textId="6E18D698" w:rsidR="00B101A8" w:rsidRPr="00A7627E" w:rsidRDefault="00574704">
      <w:pPr>
        <w:pStyle w:val="ac"/>
        <w:numPr>
          <w:ilvl w:val="0"/>
          <w:numId w:val="4"/>
        </w:numPr>
        <w:tabs>
          <w:tab w:val="left" w:pos="2410"/>
        </w:tabs>
        <w:suppressAutoHyphens/>
        <w:overflowPunct w:val="0"/>
        <w:topLinePunct/>
        <w:spacing w:beforeLines="50" w:before="120" w:after="0" w:line="240" w:lineRule="auto"/>
        <w:ind w:left="1162" w:right="6" w:hanging="391"/>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已</w:t>
      </w:r>
      <w:r w:rsidR="00B101A8" w:rsidRPr="00A7627E">
        <w:rPr>
          <w:rFonts w:ascii="標楷體" w:eastAsia="標楷體" w:hAnsi="標楷體" w:cs="Arial"/>
          <w:color w:val="000000" w:themeColor="text1"/>
          <w:lang w:eastAsia="zh-TW"/>
        </w:rPr>
        <w:t>認證人違反申請人/候選人/被認證人與</w:t>
      </w:r>
      <w:r w:rsidR="00D15344" w:rsidRPr="00A7627E">
        <w:rPr>
          <w:rFonts w:ascii="標楷體" w:eastAsia="標楷體" w:hAnsi="標楷體" w:cs="Arial"/>
          <w:color w:val="000000" w:themeColor="text1"/>
          <w:lang w:eastAsia="zh-TW"/>
        </w:rPr>
        <w:t>本公司</w:t>
      </w:r>
      <w:r w:rsidR="00B101A8" w:rsidRPr="00A7627E">
        <w:rPr>
          <w:rFonts w:ascii="標楷體" w:eastAsia="標楷體" w:hAnsi="標楷體" w:cs="Arial"/>
          <w:color w:val="000000" w:themeColor="text1"/>
          <w:lang w:eastAsia="zh-TW"/>
        </w:rPr>
        <w:t>之間的任何</w:t>
      </w:r>
      <w:r w:rsidR="00F9468E" w:rsidRPr="00A7627E">
        <w:rPr>
          <w:rFonts w:ascii="標楷體" w:eastAsia="標楷體" w:hAnsi="標楷體" w:cs="Arial"/>
          <w:color w:val="000000" w:themeColor="text1"/>
          <w:lang w:eastAsia="zh-TW"/>
        </w:rPr>
        <w:t>合約</w:t>
      </w:r>
      <w:r w:rsidR="00B101A8" w:rsidRPr="00A7627E">
        <w:rPr>
          <w:rFonts w:ascii="標楷體" w:eastAsia="標楷體" w:hAnsi="標楷體" w:cs="Arial"/>
          <w:color w:val="000000" w:themeColor="text1"/>
          <w:lang w:eastAsia="zh-TW"/>
        </w:rPr>
        <w:t>條件。</w:t>
      </w:r>
    </w:p>
    <w:p w14:paraId="1380221D" w14:textId="1A156A63" w:rsidR="00B101A8" w:rsidRPr="00A7627E" w:rsidRDefault="00574704">
      <w:pPr>
        <w:pStyle w:val="ac"/>
        <w:numPr>
          <w:ilvl w:val="0"/>
          <w:numId w:val="4"/>
        </w:numPr>
        <w:tabs>
          <w:tab w:val="left" w:pos="2410"/>
        </w:tabs>
        <w:suppressAutoHyphens/>
        <w:overflowPunct w:val="0"/>
        <w:topLinePunct/>
        <w:spacing w:beforeLines="50" w:before="120" w:after="0" w:line="240" w:lineRule="auto"/>
        <w:ind w:left="1162" w:right="6" w:hanging="391"/>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已</w:t>
      </w:r>
      <w:r w:rsidR="00992E17" w:rsidRPr="00A7627E">
        <w:rPr>
          <w:rFonts w:ascii="標楷體" w:eastAsia="標楷體" w:hAnsi="標楷體" w:cs="Arial"/>
          <w:color w:val="000000" w:themeColor="text1"/>
          <w:lang w:eastAsia="zh-TW"/>
        </w:rPr>
        <w:t>認證人士將於現有證書屆滿時被取消註冊，除非已成功完成續期。</w:t>
      </w:r>
    </w:p>
    <w:p w14:paraId="35A97DC4" w14:textId="20EF3FE5" w:rsidR="00B101A8" w:rsidRPr="00A7627E" w:rsidRDefault="00574704">
      <w:pPr>
        <w:pStyle w:val="ac"/>
        <w:numPr>
          <w:ilvl w:val="0"/>
          <w:numId w:val="4"/>
        </w:numPr>
        <w:tabs>
          <w:tab w:val="left" w:pos="2410"/>
        </w:tabs>
        <w:suppressAutoHyphens/>
        <w:overflowPunct w:val="0"/>
        <w:topLinePunct/>
        <w:spacing w:beforeLines="50" w:before="120" w:after="0" w:line="240" w:lineRule="auto"/>
        <w:ind w:left="1162" w:right="6" w:hanging="391"/>
        <w:contextualSpacing w:val="0"/>
        <w:jc w:val="both"/>
        <w:rPr>
          <w:rFonts w:ascii="標楷體" w:eastAsia="標楷體" w:hAnsi="標楷體" w:cs="Arial"/>
          <w:color w:val="000000" w:themeColor="text1"/>
          <w:lang w:eastAsia="zh-TW"/>
        </w:rPr>
      </w:pPr>
      <w:r w:rsidRPr="00A7627E">
        <w:rPr>
          <w:rFonts w:ascii="標楷體" w:eastAsia="標楷體" w:hAnsi="標楷體" w:cs="Arial" w:hint="eastAsia"/>
          <w:color w:val="000000" w:themeColor="text1"/>
          <w:lang w:eastAsia="zh-TW"/>
        </w:rPr>
        <w:t>已</w:t>
      </w:r>
      <w:r w:rsidR="00876FBB" w:rsidRPr="00A7627E">
        <w:rPr>
          <w:rFonts w:ascii="標楷體" w:eastAsia="標楷體" w:hAnsi="標楷體" w:cs="Arial"/>
          <w:color w:val="000000" w:themeColor="text1"/>
          <w:lang w:eastAsia="zh-TW"/>
        </w:rPr>
        <w:t>認證人</w:t>
      </w:r>
      <w:r w:rsidR="00D137F5">
        <w:rPr>
          <w:rFonts w:ascii="標楷體" w:eastAsia="標楷體" w:hAnsi="標楷體" w:cs="Arial"/>
          <w:color w:val="000000" w:themeColor="text1"/>
          <w:lang w:eastAsia="zh-TW"/>
        </w:rPr>
        <w:t>可在現行標準到期</w:t>
      </w:r>
      <w:r w:rsidR="00D137F5">
        <w:rPr>
          <w:rFonts w:ascii="標楷體" w:eastAsia="標楷體" w:hAnsi="標楷體" w:cs="Arial" w:hint="eastAsia"/>
          <w:color w:val="000000" w:themeColor="text1"/>
          <w:lang w:eastAsia="zh-TW"/>
        </w:rPr>
        <w:t>後</w:t>
      </w:r>
      <w:bookmarkStart w:id="1" w:name="_GoBack"/>
      <w:bookmarkEnd w:id="1"/>
      <w:r w:rsidR="00992E17" w:rsidRPr="00A7627E">
        <w:rPr>
          <w:rFonts w:ascii="標楷體" w:eastAsia="標楷體" w:hAnsi="標楷體" w:cs="Arial"/>
          <w:color w:val="000000" w:themeColor="text1"/>
          <w:lang w:eastAsia="zh-TW"/>
        </w:rPr>
        <w:t>取消註冊，而現行標準有修訂。</w:t>
      </w:r>
    </w:p>
    <w:p w14:paraId="424A89C4" w14:textId="4B6EF7AD" w:rsidR="00B101A8" w:rsidRPr="006C3171" w:rsidRDefault="00574704">
      <w:pPr>
        <w:pStyle w:val="ac"/>
        <w:numPr>
          <w:ilvl w:val="0"/>
          <w:numId w:val="4"/>
        </w:numPr>
        <w:tabs>
          <w:tab w:val="left" w:pos="2410"/>
        </w:tabs>
        <w:suppressAutoHyphens/>
        <w:overflowPunct w:val="0"/>
        <w:topLinePunct/>
        <w:spacing w:beforeLines="50" w:before="120" w:after="0" w:line="240" w:lineRule="auto"/>
        <w:ind w:left="1162" w:right="6" w:hanging="391"/>
        <w:contextualSpacing w:val="0"/>
        <w:jc w:val="both"/>
        <w:rPr>
          <w:rFonts w:ascii="標楷體" w:eastAsia="標楷體" w:hAnsi="標楷體" w:cs="Arial"/>
          <w:color w:val="000000" w:themeColor="text1"/>
          <w:lang w:eastAsia="zh-TW"/>
        </w:rPr>
      </w:pPr>
      <w:r w:rsidRPr="006C3171">
        <w:rPr>
          <w:rFonts w:ascii="標楷體" w:eastAsia="標楷體" w:hAnsi="標楷體" w:cs="Arial" w:hint="eastAsia"/>
          <w:color w:val="000000" w:themeColor="text1"/>
          <w:lang w:eastAsia="zh-TW"/>
        </w:rPr>
        <w:t>已</w:t>
      </w:r>
      <w:r w:rsidR="00876FBB" w:rsidRPr="006C3171">
        <w:rPr>
          <w:rFonts w:ascii="標楷體" w:eastAsia="標楷體" w:hAnsi="標楷體" w:cs="Arial"/>
          <w:color w:val="000000" w:themeColor="text1"/>
          <w:lang w:eastAsia="zh-TW"/>
        </w:rPr>
        <w:t>認證人</w:t>
      </w:r>
      <w:r w:rsidR="00B101A8" w:rsidRPr="006C3171">
        <w:rPr>
          <w:rFonts w:ascii="標楷體" w:eastAsia="標楷體" w:hAnsi="標楷體" w:cs="Arial"/>
          <w:color w:val="000000" w:themeColor="text1"/>
          <w:lang w:eastAsia="zh-TW"/>
        </w:rPr>
        <w:t>擁有多項標準認證，</w:t>
      </w:r>
      <w:r w:rsidR="00F9468E" w:rsidRPr="006C3171">
        <w:rPr>
          <w:rFonts w:ascii="標楷體" w:eastAsia="標楷體" w:hAnsi="標楷體" w:cs="Arial"/>
          <w:color w:val="000000" w:themeColor="text1"/>
          <w:lang w:eastAsia="zh-TW"/>
        </w:rPr>
        <w:t>依據</w:t>
      </w:r>
      <w:r w:rsidR="00B101A8" w:rsidRPr="006C3171">
        <w:rPr>
          <w:rFonts w:ascii="標楷體" w:eastAsia="標楷體" w:hAnsi="標楷體" w:cs="Arial"/>
          <w:color w:val="000000" w:themeColor="text1"/>
          <w:lang w:eastAsia="zh-TW"/>
        </w:rPr>
        <w:t>暫停/退出的原因，</w:t>
      </w:r>
      <w:r w:rsidR="00D15344" w:rsidRPr="006C3171">
        <w:rPr>
          <w:rFonts w:ascii="標楷體" w:eastAsia="標楷體" w:hAnsi="標楷體" w:cs="Arial"/>
          <w:color w:val="000000" w:themeColor="text1"/>
          <w:lang w:eastAsia="zh-TW"/>
        </w:rPr>
        <w:t>本公司</w:t>
      </w:r>
      <w:r w:rsidR="00B101A8" w:rsidRPr="006C3171">
        <w:rPr>
          <w:rFonts w:ascii="標楷體" w:eastAsia="標楷體" w:hAnsi="標楷體" w:cs="Arial"/>
          <w:color w:val="000000" w:themeColor="text1"/>
          <w:lang w:eastAsia="zh-TW"/>
        </w:rPr>
        <w:t>總經理/助理總經理將決定繼續認證不受暫停/撤銷影響的其他標準的影響，並在退出時重新頒發相關證書。</w:t>
      </w:r>
    </w:p>
    <w:p w14:paraId="0FC42963" w14:textId="5B91538B" w:rsidR="008C0EA2" w:rsidRPr="006C3171" w:rsidRDefault="008C0EA2">
      <w:pPr>
        <w:pStyle w:val="ac"/>
        <w:numPr>
          <w:ilvl w:val="0"/>
          <w:numId w:val="28"/>
        </w:numPr>
        <w:tabs>
          <w:tab w:val="left" w:pos="720"/>
        </w:tabs>
        <w:suppressAutoHyphens/>
        <w:overflowPunct w:val="0"/>
        <w:topLinePunct/>
        <w:spacing w:beforeLines="50" w:before="120" w:after="0" w:line="240" w:lineRule="auto"/>
        <w:ind w:left="709" w:hanging="709"/>
        <w:contextualSpacing w:val="0"/>
        <w:jc w:val="both"/>
        <w:rPr>
          <w:rFonts w:ascii="標楷體" w:eastAsia="標楷體" w:hAnsi="標楷體" w:cs="Arial"/>
          <w:color w:val="000000" w:themeColor="text1"/>
          <w:lang w:eastAsia="zh-TW"/>
        </w:rPr>
      </w:pPr>
      <w:r w:rsidRPr="006C3171">
        <w:rPr>
          <w:rFonts w:ascii="Times New Roman" w:eastAsia="標楷體" w:hAnsi="Times New Roman" w:hint="eastAsia"/>
          <w:color w:val="000000" w:themeColor="text1"/>
          <w:lang w:eastAsia="zh-TW"/>
        </w:rPr>
        <w:t>已認證</w:t>
      </w:r>
      <w:r w:rsidRPr="006C3171">
        <w:rPr>
          <w:rFonts w:ascii="Times New Roman" w:eastAsia="標楷體" w:hAnsi="Times New Roman"/>
          <w:color w:val="000000" w:themeColor="text1"/>
          <w:lang w:eastAsia="zh-TW"/>
        </w:rPr>
        <w:t>人經本公司終止或撤銷驗證後，</w:t>
      </w:r>
      <w:r w:rsidRPr="006C3171">
        <w:rPr>
          <w:rFonts w:ascii="Times New Roman" w:eastAsia="標楷體" w:hAnsi="Times New Roman" w:hint="eastAsia"/>
          <w:color w:val="000000" w:themeColor="text1"/>
          <w:lang w:eastAsia="zh-TW"/>
        </w:rPr>
        <w:t>已認證</w:t>
      </w:r>
      <w:r w:rsidRPr="006C3171">
        <w:rPr>
          <w:rFonts w:ascii="Times New Roman" w:eastAsia="標楷體" w:hAnsi="Times New Roman"/>
          <w:color w:val="000000" w:themeColor="text1"/>
          <w:lang w:eastAsia="zh-TW"/>
        </w:rPr>
        <w:t>人應自終止或撤銷日起</w:t>
      </w:r>
      <w:r w:rsidRPr="006C3171">
        <w:rPr>
          <w:rFonts w:ascii="Times New Roman" w:eastAsia="標楷體" w:hAnsi="Times New Roman" w:hint="eastAsia"/>
          <w:color w:val="000000" w:themeColor="text1"/>
          <w:lang w:eastAsia="zh-TW"/>
        </w:rPr>
        <w:t xml:space="preserve"> </w:t>
      </w:r>
      <w:r w:rsidRPr="006C3171">
        <w:rPr>
          <w:rFonts w:ascii="Arial" w:eastAsia="標楷體" w:hAnsi="Arial" w:cs="Arial"/>
          <w:color w:val="000000" w:themeColor="text1"/>
          <w:lang w:eastAsia="zh-TW"/>
        </w:rPr>
        <w:t xml:space="preserve">5 </w:t>
      </w:r>
      <w:proofErr w:type="gramStart"/>
      <w:r w:rsidRPr="006C3171">
        <w:rPr>
          <w:rFonts w:ascii="Times New Roman" w:eastAsia="標楷體" w:hAnsi="Times New Roman"/>
          <w:color w:val="000000" w:themeColor="text1"/>
          <w:lang w:eastAsia="zh-TW"/>
        </w:rPr>
        <w:t>個</w:t>
      </w:r>
      <w:proofErr w:type="gramEnd"/>
      <w:r w:rsidRPr="006C3171">
        <w:rPr>
          <w:rFonts w:ascii="Times New Roman" w:eastAsia="標楷體" w:hAnsi="Times New Roman"/>
          <w:color w:val="000000" w:themeColor="text1"/>
          <w:lang w:eastAsia="zh-TW"/>
        </w:rPr>
        <w:t>工作日內繳回驗證證書或自行作</w:t>
      </w:r>
      <w:r w:rsidRPr="006C3171">
        <w:rPr>
          <w:rFonts w:ascii="Times New Roman" w:eastAsia="標楷體" w:hAnsi="Times New Roman"/>
          <w:color w:val="000000" w:themeColor="text1"/>
          <w:lang w:eastAsia="zh-TW"/>
        </w:rPr>
        <w:t xml:space="preserve"> </w:t>
      </w:r>
      <w:r w:rsidRPr="006C3171">
        <w:rPr>
          <w:rFonts w:ascii="Times New Roman" w:eastAsia="標楷體" w:hAnsi="Times New Roman"/>
          <w:color w:val="000000" w:themeColor="text1"/>
          <w:lang w:eastAsia="zh-TW"/>
        </w:rPr>
        <w:t>廢。</w:t>
      </w:r>
    </w:p>
    <w:p w14:paraId="6B5D6D0C" w14:textId="159B5580" w:rsidR="008C0EA2" w:rsidRPr="00FB0B62" w:rsidRDefault="008C0EA2">
      <w:pPr>
        <w:pStyle w:val="ac"/>
        <w:numPr>
          <w:ilvl w:val="0"/>
          <w:numId w:val="28"/>
        </w:numPr>
        <w:tabs>
          <w:tab w:val="left" w:pos="720"/>
        </w:tabs>
        <w:suppressAutoHyphens/>
        <w:overflowPunct w:val="0"/>
        <w:topLinePunct/>
        <w:spacing w:beforeLines="50" w:before="120" w:after="0" w:line="240" w:lineRule="auto"/>
        <w:ind w:left="709" w:hanging="709"/>
        <w:contextualSpacing w:val="0"/>
        <w:jc w:val="both"/>
        <w:rPr>
          <w:rFonts w:ascii="標楷體" w:eastAsia="標楷體" w:hAnsi="標楷體" w:cs="Arial"/>
          <w:color w:val="000000" w:themeColor="text1"/>
          <w:lang w:eastAsia="zh-TW"/>
        </w:rPr>
      </w:pPr>
      <w:r w:rsidRPr="006C3171">
        <w:rPr>
          <w:rFonts w:ascii="Times New Roman" w:eastAsia="標楷體" w:hAnsi="Times New Roman" w:hint="eastAsia"/>
          <w:color w:val="000000" w:themeColor="text1"/>
          <w:lang w:eastAsia="zh-TW"/>
        </w:rPr>
        <w:t>已認證</w:t>
      </w:r>
      <w:r w:rsidRPr="006C3171">
        <w:rPr>
          <w:rFonts w:ascii="Times New Roman" w:eastAsia="標楷體" w:hAnsi="Times New Roman"/>
          <w:color w:val="000000" w:themeColor="text1"/>
          <w:lang w:eastAsia="zh-TW"/>
        </w:rPr>
        <w:t>人經本公司終止或撤銷之處置，於處置生效日之次日起三個月內，本公司不受理相同</w:t>
      </w:r>
      <w:r w:rsidRPr="006C3171">
        <w:rPr>
          <w:rFonts w:ascii="Times New Roman" w:eastAsia="標楷體" w:hAnsi="Times New Roman" w:hint="eastAsia"/>
          <w:color w:val="000000" w:themeColor="text1"/>
          <w:lang w:eastAsia="zh-TW"/>
        </w:rPr>
        <w:t>已認證</w:t>
      </w:r>
      <w:r w:rsidRPr="006C3171">
        <w:rPr>
          <w:rFonts w:ascii="Times New Roman" w:eastAsia="標楷體" w:hAnsi="Times New Roman"/>
          <w:color w:val="000000" w:themeColor="text1"/>
          <w:lang w:eastAsia="zh-TW"/>
        </w:rPr>
        <w:t>人之驗證</w:t>
      </w:r>
      <w:r w:rsidRPr="006C3171">
        <w:rPr>
          <w:rFonts w:ascii="Times New Roman" w:eastAsia="標楷體" w:hAnsi="Times New Roman" w:hint="eastAsia"/>
          <w:color w:val="000000" w:themeColor="text1"/>
          <w:lang w:eastAsia="zh-TW"/>
        </w:rPr>
        <w:t>申</w:t>
      </w:r>
      <w:r w:rsidRPr="006C3171">
        <w:rPr>
          <w:rFonts w:ascii="Times New Roman" w:eastAsia="標楷體" w:hAnsi="Times New Roman"/>
          <w:color w:val="000000" w:themeColor="text1"/>
          <w:lang w:eastAsia="zh-TW"/>
        </w:rPr>
        <w:t>請，惟申請其他驗證方案不在此限。</w:t>
      </w:r>
    </w:p>
    <w:p w14:paraId="4093FB92" w14:textId="77777777" w:rsidR="00B101A8" w:rsidRPr="006C3171" w:rsidRDefault="00B101A8">
      <w:pPr>
        <w:pStyle w:val="ac"/>
        <w:numPr>
          <w:ilvl w:val="0"/>
          <w:numId w:val="3"/>
        </w:numPr>
        <w:tabs>
          <w:tab w:val="left" w:pos="711"/>
        </w:tabs>
        <w:suppressAutoHyphens/>
        <w:overflowPunct w:val="0"/>
        <w:topLinePunct/>
        <w:spacing w:beforeLines="100" w:before="240" w:after="0" w:line="240" w:lineRule="auto"/>
        <w:ind w:left="720" w:right="6" w:hanging="720"/>
        <w:contextualSpacing w:val="0"/>
        <w:jc w:val="both"/>
        <w:rPr>
          <w:rFonts w:ascii="標楷體" w:eastAsia="標楷體" w:hAnsi="標楷體" w:cs="Arial"/>
          <w:b/>
        </w:rPr>
      </w:pPr>
      <w:proofErr w:type="spellStart"/>
      <w:r w:rsidRPr="006C3171">
        <w:rPr>
          <w:rFonts w:ascii="標楷體" w:eastAsia="標楷體" w:hAnsi="標楷體" w:cs="Arial"/>
          <w:b/>
        </w:rPr>
        <w:lastRenderedPageBreak/>
        <w:t>標準的變化</w:t>
      </w:r>
      <w:proofErr w:type="spellEnd"/>
    </w:p>
    <w:p w14:paraId="31C47320" w14:textId="750BDB63" w:rsidR="00A55323" w:rsidRPr="006C3171" w:rsidRDefault="00975B22" w:rsidP="006C3171">
      <w:pPr>
        <w:tabs>
          <w:tab w:val="left" w:pos="720"/>
        </w:tabs>
        <w:suppressAutoHyphens/>
        <w:overflowPunct w:val="0"/>
        <w:topLinePunct/>
        <w:ind w:left="720"/>
        <w:jc w:val="both"/>
        <w:rPr>
          <w:rFonts w:ascii="標楷體" w:eastAsia="標楷體" w:hAnsi="標楷體" w:cs="Arial"/>
          <w:sz w:val="22"/>
          <w:szCs w:val="22"/>
          <w:lang w:eastAsia="zh-TW"/>
        </w:rPr>
      </w:pPr>
      <w:r w:rsidRPr="006C3171">
        <w:rPr>
          <w:rFonts w:ascii="標楷體" w:eastAsia="標楷體" w:hAnsi="標楷體" w:cs="Arial"/>
          <w:sz w:val="22"/>
          <w:szCs w:val="22"/>
          <w:lang w:eastAsia="zh-TW"/>
        </w:rPr>
        <w:t>規範性參考文獻的任何變化將在</w:t>
      </w:r>
      <w:r w:rsidRPr="006C3171">
        <w:rPr>
          <w:rFonts w:ascii="Arial" w:eastAsia="標楷體" w:hAnsi="Arial" w:cs="Arial"/>
          <w:sz w:val="22"/>
          <w:szCs w:val="22"/>
          <w:lang w:eastAsia="zh-TW"/>
        </w:rPr>
        <w:t xml:space="preserve"> 3 </w:t>
      </w:r>
      <w:r w:rsidRPr="006C3171">
        <w:rPr>
          <w:rFonts w:ascii="標楷體" w:eastAsia="標楷體" w:hAnsi="標楷體" w:cs="Arial"/>
          <w:sz w:val="22"/>
          <w:szCs w:val="22"/>
          <w:lang w:eastAsia="zh-TW"/>
        </w:rPr>
        <w:t>年內適用於被認證人。</w:t>
      </w:r>
    </w:p>
    <w:p w14:paraId="58815F80" w14:textId="58C722E6" w:rsidR="00B101A8" w:rsidRPr="006C3171" w:rsidRDefault="00574704">
      <w:pPr>
        <w:pStyle w:val="ac"/>
        <w:numPr>
          <w:ilvl w:val="0"/>
          <w:numId w:val="3"/>
        </w:numPr>
        <w:tabs>
          <w:tab w:val="left" w:pos="711"/>
        </w:tabs>
        <w:suppressAutoHyphens/>
        <w:overflowPunct w:val="0"/>
        <w:topLinePunct/>
        <w:spacing w:beforeLines="100" w:before="240" w:after="0" w:line="240" w:lineRule="auto"/>
        <w:ind w:left="720" w:right="6" w:hanging="720"/>
        <w:contextualSpacing w:val="0"/>
        <w:jc w:val="both"/>
        <w:rPr>
          <w:rFonts w:ascii="標楷體" w:eastAsia="標楷體" w:hAnsi="標楷體" w:cs="Arial"/>
          <w:b/>
        </w:rPr>
      </w:pPr>
      <w:r w:rsidRPr="006C3171">
        <w:rPr>
          <w:rFonts w:ascii="標楷體" w:eastAsia="標楷體" w:hAnsi="標楷體" w:cs="Arial" w:hint="eastAsia"/>
          <w:b/>
          <w:lang w:eastAsia="zh-TW"/>
        </w:rPr>
        <w:t>申</w:t>
      </w:r>
      <w:proofErr w:type="spellStart"/>
      <w:r w:rsidR="00B101A8" w:rsidRPr="006C3171">
        <w:rPr>
          <w:rFonts w:ascii="標楷體" w:eastAsia="標楷體" w:hAnsi="標楷體" w:cs="Arial"/>
          <w:b/>
        </w:rPr>
        <w:t>訴程</w:t>
      </w:r>
      <w:proofErr w:type="spellEnd"/>
      <w:r w:rsidRPr="006C3171">
        <w:rPr>
          <w:rFonts w:ascii="標楷體" w:eastAsia="標楷體" w:hAnsi="標楷體" w:cs="Arial" w:hint="eastAsia"/>
          <w:b/>
          <w:lang w:eastAsia="zh-TW"/>
        </w:rPr>
        <w:t>序</w:t>
      </w:r>
    </w:p>
    <w:p w14:paraId="0AD1EC03" w14:textId="2EFEF38A" w:rsidR="00A864F5" w:rsidRPr="006C3171" w:rsidRDefault="00B101A8">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cs="Arial"/>
          <w:lang w:eastAsia="zh-TW"/>
        </w:rPr>
        <w:tab/>
      </w:r>
      <w:r w:rsidR="00A864F5" w:rsidRPr="006C3171">
        <w:rPr>
          <w:rFonts w:ascii="標楷體" w:eastAsia="標楷體" w:hAnsi="標楷體" w:hint="eastAsia"/>
          <w:color w:val="000000"/>
          <w:lang w:eastAsia="zh-TW"/>
        </w:rPr>
        <w:t>被驗證者對於</w:t>
      </w:r>
      <w:r w:rsidR="0095490F">
        <w:rPr>
          <w:rFonts w:ascii="標楷體" w:eastAsia="標楷體" w:hAnsi="標楷體" w:hint="eastAsia"/>
          <w:color w:val="000000"/>
          <w:lang w:eastAsia="zh-TW"/>
        </w:rPr>
        <w:t>GPC</w:t>
      </w:r>
      <w:r w:rsidR="00A864F5" w:rsidRPr="006C3171">
        <w:rPr>
          <w:rFonts w:ascii="標楷體" w:eastAsia="標楷體" w:hAnsi="標楷體" w:hint="eastAsia"/>
          <w:color w:val="000000"/>
          <w:lang w:eastAsia="zh-TW"/>
        </w:rPr>
        <w:t>所為之驗證措施或條件之處置認為不當，致影響其權益者，得依本規定提起申訴或再申訴。</w:t>
      </w:r>
    </w:p>
    <w:p w14:paraId="3257DC93" w14:textId="5B8E08AE"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hint="eastAsia"/>
          <w:color w:val="000000"/>
          <w:lang w:eastAsia="zh-TW"/>
        </w:rPr>
        <w:t>被驗證者驗證後，接獲原</w:t>
      </w:r>
      <w:r w:rsidR="0095490F">
        <w:rPr>
          <w:rFonts w:ascii="標楷體" w:eastAsia="標楷體" w:hAnsi="標楷體" w:hint="eastAsia"/>
          <w:color w:val="000000"/>
          <w:lang w:eastAsia="zh-TW"/>
        </w:rPr>
        <w:t>GPC</w:t>
      </w:r>
      <w:r w:rsidRPr="006C3171">
        <w:rPr>
          <w:rFonts w:ascii="標楷體" w:eastAsia="標楷體" w:hAnsi="標楷體" w:hint="eastAsia"/>
          <w:color w:val="000000"/>
          <w:lang w:eastAsia="zh-TW"/>
        </w:rPr>
        <w:t>之管理措施或處置者，亦得依前項規定提起申訴、再申訴。</w:t>
      </w:r>
    </w:p>
    <w:p w14:paraId="6FB5B0B1" w14:textId="7A0BB482"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hint="eastAsia"/>
          <w:color w:val="000000"/>
          <w:lang w:eastAsia="zh-TW"/>
        </w:rPr>
        <w:t>申訴之提起，應於驗證措施或條件之處置達到之次日起</w:t>
      </w:r>
      <w:r w:rsidR="00D25579" w:rsidRPr="006C3171">
        <w:rPr>
          <w:rFonts w:ascii="標楷體" w:eastAsia="標楷體" w:hAnsi="標楷體" w:hint="eastAsia"/>
          <w:color w:val="000000"/>
          <w:lang w:eastAsia="zh-TW"/>
        </w:rPr>
        <w:t xml:space="preserve"> </w:t>
      </w:r>
      <w:r w:rsidR="00D25579" w:rsidRPr="006C3171">
        <w:rPr>
          <w:rFonts w:ascii="Arial" w:eastAsia="標楷體" w:hAnsi="Arial" w:cs="Arial"/>
          <w:color w:val="000000"/>
          <w:lang w:eastAsia="zh-TW"/>
        </w:rPr>
        <w:t>30</w:t>
      </w:r>
      <w:r w:rsidRPr="006C3171">
        <w:rPr>
          <w:rFonts w:ascii="標楷體" w:eastAsia="標楷體" w:hAnsi="標楷體" w:hint="eastAsia"/>
          <w:color w:val="000000"/>
          <w:lang w:eastAsia="zh-TW"/>
        </w:rPr>
        <w:t>日內，向</w:t>
      </w:r>
      <w:r w:rsidR="0095490F">
        <w:rPr>
          <w:rFonts w:ascii="標楷體" w:eastAsia="標楷體" w:hAnsi="標楷體" w:hint="eastAsia"/>
          <w:color w:val="000000"/>
          <w:lang w:eastAsia="zh-TW"/>
        </w:rPr>
        <w:t>GPC</w:t>
      </w:r>
      <w:r w:rsidRPr="006C3171">
        <w:rPr>
          <w:rFonts w:ascii="標楷體" w:eastAsia="標楷體" w:hAnsi="標楷體" w:hint="eastAsia"/>
          <w:color w:val="000000"/>
          <w:lang w:eastAsia="zh-TW"/>
        </w:rPr>
        <w:t>為之。</w:t>
      </w:r>
    </w:p>
    <w:p w14:paraId="28486678" w14:textId="07B3F994"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hint="eastAsia"/>
          <w:color w:val="000000"/>
          <w:lang w:eastAsia="zh-TW"/>
        </w:rPr>
        <w:t>前項之</w:t>
      </w:r>
      <w:r w:rsidR="0095490F">
        <w:rPr>
          <w:rFonts w:ascii="標楷體" w:eastAsia="標楷體" w:hAnsi="標楷體" w:hint="eastAsia"/>
          <w:color w:val="000000"/>
          <w:lang w:eastAsia="zh-TW"/>
        </w:rPr>
        <w:t>GPC</w:t>
      </w:r>
      <w:r w:rsidRPr="006C3171">
        <w:rPr>
          <w:rFonts w:ascii="標楷體" w:eastAsia="標楷體" w:hAnsi="標楷體" w:hint="eastAsia"/>
          <w:color w:val="000000"/>
          <w:lang w:eastAsia="zh-TW"/>
        </w:rPr>
        <w:t>以驗證措施或條件之處置之權責處理機構為</w:t>
      </w:r>
      <w:proofErr w:type="gramStart"/>
      <w:r w:rsidRPr="006C3171">
        <w:rPr>
          <w:rFonts w:ascii="標楷體" w:eastAsia="標楷體" w:hAnsi="標楷體" w:hint="eastAsia"/>
          <w:color w:val="000000"/>
          <w:lang w:eastAsia="zh-TW"/>
        </w:rPr>
        <w:t>準</w:t>
      </w:r>
      <w:proofErr w:type="gramEnd"/>
      <w:r w:rsidRPr="006C3171">
        <w:rPr>
          <w:rFonts w:ascii="標楷體" w:eastAsia="標楷體" w:hAnsi="標楷體" w:hint="eastAsia"/>
          <w:color w:val="000000"/>
          <w:lang w:eastAsia="zh-TW"/>
        </w:rPr>
        <w:t>。</w:t>
      </w:r>
    </w:p>
    <w:p w14:paraId="7C8FE048" w14:textId="56F4F290"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cs="新細明體" w:hint="eastAsia"/>
          <w:lang w:eastAsia="zh-TW"/>
        </w:rPr>
        <w:t>被驗證者申訴完成後，經由三種</w:t>
      </w:r>
      <w:r w:rsidR="00DF2F18">
        <w:rPr>
          <w:rFonts w:ascii="標楷體" w:eastAsia="標楷體" w:hAnsi="標楷體" w:cs="新細明體" w:hint="eastAsia"/>
          <w:lang w:eastAsia="zh-TW"/>
        </w:rPr>
        <w:t>申訴管道：「電話申訴」、「電子信箱申訴」、「現場申訴」，依照GPC</w:t>
      </w:r>
      <w:proofErr w:type="gramStart"/>
      <w:r w:rsidRPr="006C3171">
        <w:rPr>
          <w:rFonts w:ascii="標楷體" w:eastAsia="標楷體" w:hAnsi="標楷體" w:cs="新細明體" w:hint="eastAsia"/>
          <w:lang w:eastAsia="zh-TW"/>
        </w:rPr>
        <w:t>行銷部客服</w:t>
      </w:r>
      <w:proofErr w:type="gramEnd"/>
      <w:r w:rsidRPr="006C3171">
        <w:rPr>
          <w:rFonts w:ascii="標楷體" w:eastAsia="標楷體" w:hAnsi="標楷體" w:cs="新細明體" w:hint="eastAsia"/>
          <w:lang w:eastAsia="zh-TW"/>
        </w:rPr>
        <w:t>中心資訊平台內承辦人員會進行案件分類與處理，再分送給各部門權責人員，處理天數約</w:t>
      </w:r>
      <w:r w:rsidRPr="00BD3633">
        <w:rPr>
          <w:rFonts w:ascii="Arial" w:eastAsia="標楷體" w:hAnsi="Arial" w:cs="Arial"/>
          <w:lang w:eastAsia="zh-TW"/>
        </w:rPr>
        <w:t>3-7</w:t>
      </w:r>
      <w:r w:rsidRPr="006C3171">
        <w:rPr>
          <w:rFonts w:ascii="標楷體" w:eastAsia="標楷體" w:hAnsi="標楷體" w:cs="新細明體" w:hint="eastAsia"/>
          <w:lang w:eastAsia="zh-TW"/>
        </w:rPr>
        <w:t>日，並獲得申訴人對於申訴結果滿意後進行結案；如申訴人對於申訴結果不</w:t>
      </w:r>
      <w:proofErr w:type="gramStart"/>
      <w:r w:rsidRPr="006C3171">
        <w:rPr>
          <w:rFonts w:ascii="標楷體" w:eastAsia="標楷體" w:hAnsi="標楷體" w:cs="新細明體" w:hint="eastAsia"/>
          <w:lang w:eastAsia="zh-TW"/>
        </w:rPr>
        <w:t>滿意，</w:t>
      </w:r>
      <w:proofErr w:type="gramEnd"/>
      <w:r w:rsidRPr="006C3171">
        <w:rPr>
          <w:rFonts w:ascii="標楷體" w:eastAsia="標楷體" w:hAnsi="標楷體" w:cs="新細明體" w:hint="eastAsia"/>
          <w:lang w:eastAsia="zh-TW"/>
        </w:rPr>
        <w:t>將持續追蹤</w:t>
      </w:r>
      <w:r w:rsidRPr="00BD3633">
        <w:rPr>
          <w:rFonts w:ascii="Arial" w:eastAsia="標楷體" w:hAnsi="Arial" w:cs="Arial"/>
          <w:lang w:eastAsia="zh-TW"/>
        </w:rPr>
        <w:t>7</w:t>
      </w:r>
      <w:r w:rsidRPr="006C3171">
        <w:rPr>
          <w:rFonts w:ascii="標楷體" w:eastAsia="標楷體" w:hAnsi="標楷體" w:cs="新細明體" w:hint="eastAsia"/>
          <w:lang w:eastAsia="zh-TW"/>
        </w:rPr>
        <w:t>日，積極追蹤回覆申訴人辦理結果並獲得申訴人同意接受，將進行結案；但申訴人對於權責人員一直持續不</w:t>
      </w:r>
      <w:proofErr w:type="gramStart"/>
      <w:r w:rsidRPr="006C3171">
        <w:rPr>
          <w:rFonts w:ascii="標楷體" w:eastAsia="標楷體" w:hAnsi="標楷體" w:cs="新細明體" w:hint="eastAsia"/>
          <w:lang w:eastAsia="zh-TW"/>
        </w:rPr>
        <w:t>滿意，</w:t>
      </w:r>
      <w:proofErr w:type="gramEnd"/>
      <w:r w:rsidRPr="006C3171">
        <w:rPr>
          <w:rFonts w:ascii="標楷體" w:eastAsia="標楷體" w:hAnsi="標楷體" w:cs="新細明體" w:hint="eastAsia"/>
          <w:lang w:eastAsia="zh-TW"/>
        </w:rPr>
        <w:t>由</w:t>
      </w:r>
      <w:r w:rsidR="0095490F">
        <w:rPr>
          <w:rFonts w:ascii="標楷體" w:eastAsia="標楷體" w:hAnsi="標楷體" w:cs="新細明體" w:hint="eastAsia"/>
          <w:lang w:eastAsia="zh-TW"/>
        </w:rPr>
        <w:t>GPC</w:t>
      </w:r>
      <w:r w:rsidRPr="006C3171">
        <w:rPr>
          <w:rFonts w:ascii="標楷體" w:eastAsia="標楷體" w:hAnsi="標楷體" w:cs="新細明體" w:hint="eastAsia"/>
          <w:lang w:eastAsia="zh-TW"/>
        </w:rPr>
        <w:t>執行長召開人員驗證爭議調處會議，於</w:t>
      </w:r>
      <w:r w:rsidRPr="00BD3633">
        <w:rPr>
          <w:rFonts w:ascii="Arial" w:eastAsia="標楷體" w:hAnsi="Arial" w:cs="Arial"/>
          <w:lang w:eastAsia="zh-TW"/>
        </w:rPr>
        <w:t>15</w:t>
      </w:r>
      <w:r w:rsidRPr="006C3171">
        <w:rPr>
          <w:rFonts w:ascii="標楷體" w:eastAsia="標楷體" w:hAnsi="標楷體" w:cs="新細明體" w:hint="eastAsia"/>
          <w:lang w:eastAsia="zh-TW"/>
        </w:rPr>
        <w:t>日以公文回覆申訴人辦理情形結案。</w:t>
      </w:r>
    </w:p>
    <w:p w14:paraId="369C306E" w14:textId="77777777"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hint="eastAsia"/>
          <w:color w:val="000000"/>
          <w:lang w:eastAsia="zh-TW"/>
        </w:rPr>
        <w:t>各管道</w:t>
      </w:r>
      <w:proofErr w:type="gramStart"/>
      <w:r w:rsidRPr="006C3171">
        <w:rPr>
          <w:rFonts w:ascii="標楷體" w:eastAsia="標楷體" w:hAnsi="標楷體" w:hint="eastAsia"/>
          <w:color w:val="000000"/>
          <w:lang w:eastAsia="zh-TW"/>
        </w:rPr>
        <w:t>申訴均應完成</w:t>
      </w:r>
      <w:proofErr w:type="gramEnd"/>
      <w:r w:rsidRPr="006C3171">
        <w:rPr>
          <w:rFonts w:ascii="標楷體" w:eastAsia="標楷體" w:hAnsi="標楷體" w:hint="eastAsia"/>
          <w:color w:val="000000"/>
          <w:lang w:eastAsia="zh-TW"/>
        </w:rPr>
        <w:t>以以下書面紀錄，載明下列事項：</w:t>
      </w:r>
      <w:r w:rsidRPr="006C3171">
        <w:rPr>
          <w:rFonts w:ascii="標楷體" w:eastAsia="標楷體" w:hAnsi="標楷體"/>
          <w:color w:val="000000"/>
          <w:lang w:eastAsia="zh-TW"/>
        </w:rPr>
        <w:t xml:space="preserve"> </w:t>
      </w:r>
    </w:p>
    <w:p w14:paraId="20FAB29F" w14:textId="1F89AC42" w:rsidR="00A864F5" w:rsidRPr="006C3171" w:rsidRDefault="00A864F5">
      <w:pPr>
        <w:pStyle w:val="ac"/>
        <w:numPr>
          <w:ilvl w:val="0"/>
          <w:numId w:val="30"/>
        </w:numPr>
        <w:suppressAutoHyphens/>
        <w:overflowPunct w:val="0"/>
        <w:topLinePunct/>
        <w:adjustRightInd w:val="0"/>
        <w:spacing w:beforeLines="50" w:before="120" w:after="0" w:line="240" w:lineRule="auto"/>
        <w:ind w:left="1162" w:hanging="406"/>
        <w:contextualSpacing w:val="0"/>
        <w:rPr>
          <w:rFonts w:ascii="Arial" w:eastAsia="標楷體" w:hAnsi="Arial" w:cs="Arial"/>
          <w:color w:val="000000"/>
          <w:lang w:eastAsia="zh-TW"/>
        </w:rPr>
      </w:pPr>
      <w:r w:rsidRPr="006C3171">
        <w:rPr>
          <w:rFonts w:ascii="標楷體" w:eastAsia="標楷體" w:hAnsi="標楷體" w:hint="eastAsia"/>
          <w:color w:val="000000"/>
          <w:lang w:eastAsia="zh-TW"/>
        </w:rPr>
        <w:t>申訴人之姓名、身份證字號、發生日期、發生時間、發生地點、連絡電話、</w:t>
      </w:r>
      <w:r w:rsidR="00504785" w:rsidRPr="006C3171">
        <w:rPr>
          <w:rFonts w:ascii="Arial" w:eastAsia="標楷體" w:hAnsi="Arial" w:cs="Arial"/>
          <w:color w:val="000000"/>
          <w:lang w:eastAsia="zh-TW"/>
        </w:rPr>
        <w:t>E-MAIL</w:t>
      </w:r>
      <w:r w:rsidR="00504785" w:rsidRPr="006C3171">
        <w:rPr>
          <w:rFonts w:ascii="標楷體" w:eastAsia="標楷體" w:hAnsi="標楷體" w:hint="eastAsia"/>
          <w:color w:val="000000"/>
          <w:lang w:eastAsia="zh-TW"/>
        </w:rPr>
        <w:t>及</w:t>
      </w:r>
      <w:r w:rsidRPr="006C3171">
        <w:rPr>
          <w:rFonts w:ascii="標楷體" w:eastAsia="標楷體" w:hAnsi="標楷體" w:hint="eastAsia"/>
          <w:color w:val="000000"/>
          <w:lang w:eastAsia="zh-TW"/>
        </w:rPr>
        <w:t>聯絡地址</w:t>
      </w:r>
      <w:r w:rsidR="00504785" w:rsidRPr="006C3171">
        <w:rPr>
          <w:rFonts w:ascii="Arial" w:eastAsia="標楷體" w:hAnsi="Arial" w:cs="Arial"/>
          <w:color w:val="000000"/>
          <w:lang w:eastAsia="zh-TW"/>
        </w:rPr>
        <w:t>等。</w:t>
      </w:r>
    </w:p>
    <w:p w14:paraId="4CA33C40" w14:textId="77777777" w:rsidR="00A864F5" w:rsidRPr="006C3171" w:rsidRDefault="00A864F5">
      <w:pPr>
        <w:pStyle w:val="ac"/>
        <w:numPr>
          <w:ilvl w:val="0"/>
          <w:numId w:val="30"/>
        </w:numPr>
        <w:suppressAutoHyphens/>
        <w:overflowPunct w:val="0"/>
        <w:topLinePunct/>
        <w:adjustRightInd w:val="0"/>
        <w:spacing w:beforeLines="50" w:before="120" w:after="0" w:line="240" w:lineRule="auto"/>
        <w:ind w:left="1162" w:hanging="408"/>
        <w:contextualSpacing w:val="0"/>
        <w:rPr>
          <w:rFonts w:ascii="標楷體" w:eastAsia="標楷體" w:hAnsi="標楷體"/>
          <w:color w:val="000000"/>
        </w:rPr>
      </w:pPr>
      <w:proofErr w:type="spellStart"/>
      <w:r w:rsidRPr="006C3171">
        <w:rPr>
          <w:rFonts w:ascii="標楷體" w:eastAsia="標楷體" w:hAnsi="標楷體" w:hint="eastAsia"/>
          <w:color w:val="000000"/>
        </w:rPr>
        <w:t>事實</w:t>
      </w:r>
      <w:proofErr w:type="spellEnd"/>
      <w:r w:rsidRPr="006C3171">
        <w:rPr>
          <w:rFonts w:ascii="標楷體" w:eastAsia="標楷體" w:hAnsi="標楷體" w:hint="eastAsia"/>
          <w:color w:val="000000"/>
        </w:rPr>
        <w:t>。</w:t>
      </w:r>
    </w:p>
    <w:p w14:paraId="2D4B4FD3" w14:textId="77777777" w:rsidR="00A864F5" w:rsidRPr="006C3171" w:rsidRDefault="00A864F5">
      <w:pPr>
        <w:pStyle w:val="ac"/>
        <w:numPr>
          <w:ilvl w:val="0"/>
          <w:numId w:val="30"/>
        </w:numPr>
        <w:suppressAutoHyphens/>
        <w:overflowPunct w:val="0"/>
        <w:topLinePunct/>
        <w:adjustRightInd w:val="0"/>
        <w:spacing w:beforeLines="50" w:before="120" w:after="0" w:line="240" w:lineRule="auto"/>
        <w:ind w:left="1162" w:hanging="408"/>
        <w:contextualSpacing w:val="0"/>
        <w:rPr>
          <w:rFonts w:ascii="標楷體" w:eastAsia="標楷體" w:hAnsi="標楷體"/>
          <w:color w:val="000000"/>
        </w:rPr>
      </w:pPr>
      <w:proofErr w:type="spellStart"/>
      <w:r w:rsidRPr="006C3171">
        <w:rPr>
          <w:rFonts w:ascii="標楷體" w:eastAsia="標楷體" w:hAnsi="標楷體" w:hint="eastAsia"/>
          <w:color w:val="000000"/>
        </w:rPr>
        <w:t>說明</w:t>
      </w:r>
      <w:proofErr w:type="spellEnd"/>
      <w:r w:rsidRPr="006C3171">
        <w:rPr>
          <w:rFonts w:ascii="標楷體" w:eastAsia="標楷體" w:hAnsi="標楷體" w:hint="eastAsia"/>
          <w:color w:val="000000"/>
        </w:rPr>
        <w:t>。</w:t>
      </w:r>
    </w:p>
    <w:p w14:paraId="3D420CB2" w14:textId="77777777" w:rsidR="00A864F5" w:rsidRPr="006C3171" w:rsidRDefault="00A864F5">
      <w:pPr>
        <w:pStyle w:val="ac"/>
        <w:numPr>
          <w:ilvl w:val="0"/>
          <w:numId w:val="30"/>
        </w:numPr>
        <w:suppressAutoHyphens/>
        <w:overflowPunct w:val="0"/>
        <w:topLinePunct/>
        <w:adjustRightInd w:val="0"/>
        <w:spacing w:beforeLines="50" w:before="120" w:after="0" w:line="240" w:lineRule="auto"/>
        <w:ind w:left="1162" w:hanging="408"/>
        <w:contextualSpacing w:val="0"/>
        <w:rPr>
          <w:rFonts w:ascii="標楷體" w:eastAsia="標楷體" w:hAnsi="標楷體"/>
          <w:color w:val="000000"/>
        </w:rPr>
      </w:pPr>
      <w:proofErr w:type="spellStart"/>
      <w:r w:rsidRPr="006C3171">
        <w:rPr>
          <w:rFonts w:ascii="標楷體" w:eastAsia="標楷體" w:hAnsi="標楷體" w:hint="eastAsia"/>
          <w:color w:val="000000"/>
        </w:rPr>
        <w:t>理由及證據</w:t>
      </w:r>
      <w:proofErr w:type="spellEnd"/>
      <w:r w:rsidRPr="006C3171">
        <w:rPr>
          <w:rFonts w:ascii="標楷體" w:eastAsia="標楷體" w:hAnsi="標楷體" w:hint="eastAsia"/>
          <w:color w:val="000000"/>
        </w:rPr>
        <w:t>。</w:t>
      </w:r>
    </w:p>
    <w:p w14:paraId="29EDE79A" w14:textId="77777777" w:rsidR="00A864F5" w:rsidRPr="006C3171" w:rsidRDefault="00A864F5" w:rsidP="006C3171">
      <w:pPr>
        <w:suppressAutoHyphens/>
        <w:overflowPunct w:val="0"/>
        <w:topLinePunct/>
        <w:adjustRightInd w:val="0"/>
        <w:spacing w:beforeLines="50" w:before="120"/>
        <w:ind w:leftChars="354" w:left="708"/>
        <w:rPr>
          <w:rFonts w:ascii="標楷體" w:eastAsia="標楷體" w:hAnsi="標楷體"/>
          <w:color w:val="000000"/>
          <w:sz w:val="22"/>
          <w:szCs w:val="22"/>
          <w:lang w:eastAsia="zh-TW"/>
        </w:rPr>
      </w:pPr>
      <w:r w:rsidRPr="006C3171">
        <w:rPr>
          <w:rFonts w:ascii="標楷體" w:eastAsia="標楷體" w:hAnsi="標楷體" w:hint="eastAsia"/>
          <w:color w:val="000000"/>
          <w:sz w:val="22"/>
          <w:szCs w:val="22"/>
          <w:lang w:eastAsia="zh-TW"/>
        </w:rPr>
        <w:t>前項規定，於再申訴</w:t>
      </w:r>
      <w:proofErr w:type="gramStart"/>
      <w:r w:rsidRPr="006C3171">
        <w:rPr>
          <w:rFonts w:ascii="標楷體" w:eastAsia="標楷體" w:hAnsi="標楷體" w:hint="eastAsia"/>
          <w:color w:val="000000"/>
          <w:sz w:val="22"/>
          <w:szCs w:val="22"/>
          <w:lang w:eastAsia="zh-TW"/>
        </w:rPr>
        <w:t>準</w:t>
      </w:r>
      <w:proofErr w:type="gramEnd"/>
      <w:r w:rsidRPr="006C3171">
        <w:rPr>
          <w:rFonts w:ascii="標楷體" w:eastAsia="標楷體" w:hAnsi="標楷體" w:hint="eastAsia"/>
          <w:color w:val="000000"/>
          <w:sz w:val="22"/>
          <w:szCs w:val="22"/>
          <w:lang w:eastAsia="zh-TW"/>
        </w:rPr>
        <w:t>用之。</w:t>
      </w:r>
    </w:p>
    <w:p w14:paraId="26DAB7BE" w14:textId="309F6CEC"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s="新細明體"/>
          <w:lang w:eastAsia="zh-TW"/>
        </w:rPr>
      </w:pPr>
      <w:r w:rsidRPr="006C3171">
        <w:rPr>
          <w:rFonts w:ascii="標楷體" w:eastAsia="標楷體" w:hAnsi="標楷體" w:cs="新細明體" w:hint="eastAsia"/>
          <w:lang w:eastAsia="zh-TW"/>
        </w:rPr>
        <w:t>使用各管道申訴及</w:t>
      </w:r>
      <w:r w:rsidR="00504785" w:rsidRPr="006C3171">
        <w:rPr>
          <w:rFonts w:ascii="標楷體" w:eastAsia="標楷體" w:hAnsi="標楷體" w:cs="新細明體" w:hint="eastAsia"/>
          <w:lang w:eastAsia="zh-TW"/>
        </w:rPr>
        <w:t>投訴</w:t>
      </w:r>
      <w:r w:rsidRPr="006C3171">
        <w:rPr>
          <w:rFonts w:ascii="標楷體" w:eastAsia="標楷體" w:hAnsi="標楷體" w:cs="新細明體" w:hint="eastAsia"/>
          <w:lang w:eastAsia="zh-TW"/>
        </w:rPr>
        <w:t>時，如有下列事項之</w:t>
      </w:r>
      <w:proofErr w:type="gramStart"/>
      <w:r w:rsidRPr="006C3171">
        <w:rPr>
          <w:rFonts w:ascii="標楷體" w:eastAsia="標楷體" w:hAnsi="標楷體" w:cs="新細明體" w:hint="eastAsia"/>
          <w:lang w:eastAsia="zh-TW"/>
        </w:rPr>
        <w:t>一</w:t>
      </w:r>
      <w:proofErr w:type="gramEnd"/>
      <w:r w:rsidRPr="006C3171">
        <w:rPr>
          <w:rFonts w:ascii="標楷體" w:eastAsia="標楷體" w:hAnsi="標楷體" w:cs="新細明體" w:hint="eastAsia"/>
          <w:lang w:eastAsia="zh-TW"/>
        </w:rPr>
        <w:t>者，將不予回覆：</w:t>
      </w:r>
    </w:p>
    <w:p w14:paraId="2FC7C1BA" w14:textId="77777777" w:rsidR="00A864F5" w:rsidRPr="006C3171" w:rsidRDefault="00A864F5">
      <w:pPr>
        <w:pStyle w:val="ac"/>
        <w:numPr>
          <w:ilvl w:val="0"/>
          <w:numId w:val="31"/>
        </w:numPr>
        <w:suppressAutoHyphens/>
        <w:overflowPunct w:val="0"/>
        <w:topLinePunct/>
        <w:adjustRightInd w:val="0"/>
        <w:spacing w:beforeLines="50" w:before="120" w:after="0" w:line="240" w:lineRule="auto"/>
        <w:ind w:left="1148" w:hanging="406"/>
        <w:contextualSpacing w:val="0"/>
        <w:rPr>
          <w:rFonts w:ascii="標楷體" w:eastAsia="標楷體" w:hAnsi="標楷體" w:cs="新細明體"/>
          <w:lang w:eastAsia="zh-TW"/>
        </w:rPr>
      </w:pPr>
      <w:r w:rsidRPr="006C3171">
        <w:rPr>
          <w:rFonts w:ascii="標楷體" w:eastAsia="標楷體" w:hAnsi="標楷體" w:cs="新細明體" w:hint="eastAsia"/>
          <w:lang w:eastAsia="zh-TW"/>
        </w:rPr>
        <w:t>無具體內容、未具姓名、</w:t>
      </w:r>
      <w:r w:rsidRPr="006C3171">
        <w:rPr>
          <w:rFonts w:ascii="標楷體" w:eastAsia="標楷體" w:hAnsi="標楷體" w:hint="eastAsia"/>
          <w:color w:val="000000"/>
          <w:lang w:eastAsia="zh-TW"/>
        </w:rPr>
        <w:t>身份證字號、</w:t>
      </w:r>
      <w:r w:rsidRPr="006C3171">
        <w:rPr>
          <w:rFonts w:ascii="標楷體" w:eastAsia="標楷體" w:hAnsi="標楷體" w:cs="新細明體" w:hint="eastAsia"/>
          <w:lang w:eastAsia="zh-TW"/>
        </w:rPr>
        <w:t>電子郵件位址、聯絡電話者。</w:t>
      </w:r>
    </w:p>
    <w:p w14:paraId="1D5FBDE9" w14:textId="77777777" w:rsidR="00A864F5" w:rsidRPr="006C3171" w:rsidRDefault="00A864F5">
      <w:pPr>
        <w:pStyle w:val="ac"/>
        <w:numPr>
          <w:ilvl w:val="0"/>
          <w:numId w:val="31"/>
        </w:numPr>
        <w:suppressAutoHyphens/>
        <w:overflowPunct w:val="0"/>
        <w:topLinePunct/>
        <w:adjustRightInd w:val="0"/>
        <w:spacing w:beforeLines="50" w:before="120" w:after="0" w:line="240" w:lineRule="auto"/>
        <w:ind w:left="1151" w:hanging="408"/>
        <w:contextualSpacing w:val="0"/>
        <w:rPr>
          <w:rFonts w:ascii="標楷體" w:eastAsia="標楷體" w:hAnsi="標楷體" w:cs="新細明體"/>
          <w:lang w:eastAsia="zh-TW"/>
        </w:rPr>
      </w:pPr>
      <w:r w:rsidRPr="006C3171">
        <w:rPr>
          <w:rFonts w:ascii="標楷體" w:eastAsia="標楷體" w:hAnsi="標楷體" w:cs="新細明體" w:hint="eastAsia"/>
          <w:lang w:eastAsia="zh-TW"/>
        </w:rPr>
        <w:t>同一事由，經予適當處理，並已明確答復後，而仍一再陳情者。</w:t>
      </w:r>
    </w:p>
    <w:p w14:paraId="7D05561A" w14:textId="77777777" w:rsidR="00A864F5" w:rsidRPr="006C3171" w:rsidRDefault="00A864F5">
      <w:pPr>
        <w:pStyle w:val="ac"/>
        <w:numPr>
          <w:ilvl w:val="0"/>
          <w:numId w:val="31"/>
        </w:numPr>
        <w:suppressAutoHyphens/>
        <w:overflowPunct w:val="0"/>
        <w:topLinePunct/>
        <w:adjustRightInd w:val="0"/>
        <w:spacing w:beforeLines="50" w:before="120" w:after="0" w:line="240" w:lineRule="auto"/>
        <w:ind w:left="1151" w:hanging="408"/>
        <w:contextualSpacing w:val="0"/>
        <w:rPr>
          <w:rFonts w:ascii="標楷體" w:eastAsia="標楷體" w:hAnsi="標楷體" w:cs="新細明體"/>
          <w:lang w:eastAsia="zh-TW"/>
        </w:rPr>
      </w:pPr>
      <w:r w:rsidRPr="006C3171">
        <w:rPr>
          <w:rFonts w:ascii="標楷體" w:eastAsia="標楷體" w:hAnsi="標楷體" w:cs="新細明體" w:hint="eastAsia"/>
          <w:lang w:eastAsia="zh-TW"/>
        </w:rPr>
        <w:t>經查證所留姓名、</w:t>
      </w:r>
      <w:r w:rsidRPr="006C3171">
        <w:rPr>
          <w:rFonts w:ascii="標楷體" w:eastAsia="標楷體" w:hAnsi="標楷體" w:hint="eastAsia"/>
          <w:color w:val="000000"/>
          <w:lang w:eastAsia="zh-TW"/>
        </w:rPr>
        <w:t>身份證字號、</w:t>
      </w:r>
      <w:r w:rsidRPr="006C3171">
        <w:rPr>
          <w:rFonts w:ascii="標楷體" w:eastAsia="標楷體" w:hAnsi="標楷體" w:cs="新細明體" w:hint="eastAsia"/>
          <w:lang w:eastAsia="zh-TW"/>
        </w:rPr>
        <w:t>電子郵件位址或聯絡電話屬偽冒、匿名虛報或不實者。</w:t>
      </w:r>
    </w:p>
    <w:p w14:paraId="50C52811" w14:textId="77777777" w:rsidR="00A864F5" w:rsidRPr="006C3171" w:rsidRDefault="00A864F5">
      <w:pPr>
        <w:pStyle w:val="ac"/>
        <w:numPr>
          <w:ilvl w:val="0"/>
          <w:numId w:val="31"/>
        </w:numPr>
        <w:suppressAutoHyphens/>
        <w:overflowPunct w:val="0"/>
        <w:topLinePunct/>
        <w:adjustRightInd w:val="0"/>
        <w:spacing w:beforeLines="50" w:before="120" w:after="0" w:line="240" w:lineRule="auto"/>
        <w:ind w:left="1151" w:hanging="408"/>
        <w:contextualSpacing w:val="0"/>
        <w:rPr>
          <w:rFonts w:ascii="標楷體" w:eastAsia="標楷體" w:hAnsi="標楷體" w:cs="新細明體"/>
          <w:lang w:eastAsia="zh-TW"/>
        </w:rPr>
      </w:pPr>
      <w:r w:rsidRPr="006C3171">
        <w:rPr>
          <w:rFonts w:ascii="標楷體" w:eastAsia="標楷體" w:hAnsi="標楷體" w:cs="新細明體" w:hint="eastAsia"/>
          <w:lang w:eastAsia="zh-TW"/>
        </w:rPr>
        <w:t>非陳情事項之驗證機關。</w:t>
      </w:r>
    </w:p>
    <w:p w14:paraId="369F017F" w14:textId="74361CE6" w:rsidR="00A864F5" w:rsidRPr="006C3171" w:rsidRDefault="0050478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hint="eastAsia"/>
          <w:color w:val="000000"/>
          <w:lang w:eastAsia="zh-TW"/>
        </w:rPr>
        <w:t>本公司</w:t>
      </w:r>
      <w:r w:rsidR="00A864F5" w:rsidRPr="006C3171">
        <w:rPr>
          <w:rFonts w:ascii="標楷體" w:eastAsia="標楷體" w:hAnsi="標楷體" w:hint="eastAsia"/>
          <w:color w:val="000000"/>
          <w:lang w:eastAsia="zh-TW"/>
        </w:rPr>
        <w:t>對申訴事件，應於收受申訴及</w:t>
      </w:r>
      <w:r w:rsidRPr="006C3171">
        <w:rPr>
          <w:rFonts w:ascii="標楷體" w:eastAsia="標楷體" w:hAnsi="標楷體" w:hint="eastAsia"/>
          <w:color w:val="000000"/>
          <w:lang w:eastAsia="zh-TW"/>
        </w:rPr>
        <w:t>投訴</w:t>
      </w:r>
      <w:r w:rsidR="00A864F5" w:rsidRPr="006C3171">
        <w:rPr>
          <w:rFonts w:ascii="標楷體" w:eastAsia="標楷體" w:hAnsi="標楷體"/>
          <w:color w:val="000000"/>
          <w:lang w:eastAsia="zh-TW"/>
        </w:rPr>
        <w:t>處理申請書</w:t>
      </w:r>
      <w:r w:rsidR="00A864F5" w:rsidRPr="006C3171">
        <w:rPr>
          <w:rFonts w:ascii="標楷體" w:eastAsia="標楷體" w:hAnsi="標楷體" w:hint="eastAsia"/>
          <w:color w:val="000000"/>
          <w:lang w:eastAsia="zh-TW"/>
        </w:rPr>
        <w:t>之次日起</w:t>
      </w:r>
      <w:r w:rsidR="00D25579" w:rsidRPr="006C3171">
        <w:rPr>
          <w:rFonts w:ascii="標楷體" w:eastAsia="標楷體" w:hAnsi="標楷體" w:hint="eastAsia"/>
          <w:color w:val="000000"/>
          <w:lang w:eastAsia="zh-TW"/>
        </w:rPr>
        <w:t xml:space="preserve"> </w:t>
      </w:r>
      <w:r w:rsidR="00D25579" w:rsidRPr="006C3171">
        <w:rPr>
          <w:rFonts w:ascii="Arial" w:eastAsia="標楷體" w:hAnsi="Arial" w:cs="Arial"/>
          <w:color w:val="000000"/>
          <w:lang w:eastAsia="zh-TW"/>
        </w:rPr>
        <w:t>30</w:t>
      </w:r>
      <w:r w:rsidR="00D25579" w:rsidRPr="006C3171">
        <w:rPr>
          <w:rFonts w:ascii="標楷體" w:eastAsia="標楷體" w:hAnsi="標楷體"/>
          <w:color w:val="000000"/>
          <w:lang w:eastAsia="zh-TW"/>
        </w:rPr>
        <w:t xml:space="preserve"> </w:t>
      </w:r>
      <w:r w:rsidR="00A864F5" w:rsidRPr="006C3171">
        <w:rPr>
          <w:rFonts w:ascii="標楷體" w:eastAsia="標楷體" w:hAnsi="標楷體" w:hint="eastAsia"/>
          <w:color w:val="000000"/>
          <w:lang w:eastAsia="zh-TW"/>
        </w:rPr>
        <w:t>日內，就請求</w:t>
      </w:r>
      <w:proofErr w:type="gramStart"/>
      <w:r w:rsidR="00A864F5" w:rsidRPr="006C3171">
        <w:rPr>
          <w:rFonts w:ascii="標楷體" w:eastAsia="標楷體" w:hAnsi="標楷體" w:hint="eastAsia"/>
          <w:color w:val="000000"/>
          <w:lang w:eastAsia="zh-TW"/>
        </w:rPr>
        <w:t>事項詳備理由</w:t>
      </w:r>
      <w:proofErr w:type="gramEnd"/>
      <w:r w:rsidR="0095490F">
        <w:rPr>
          <w:rFonts w:ascii="標楷體" w:eastAsia="標楷體" w:hAnsi="標楷體" w:hint="eastAsia"/>
          <w:color w:val="000000"/>
          <w:lang w:eastAsia="zh-TW"/>
        </w:rPr>
        <w:t>回覆</w:t>
      </w:r>
      <w:r w:rsidR="00A864F5" w:rsidRPr="006C3171">
        <w:rPr>
          <w:rFonts w:ascii="標楷體" w:eastAsia="標楷體" w:hAnsi="標楷體" w:hint="eastAsia"/>
          <w:color w:val="000000"/>
          <w:lang w:eastAsia="zh-TW"/>
        </w:rPr>
        <w:t>，必要時得延長二十日，並通知申訴人。逾期未</w:t>
      </w:r>
      <w:r w:rsidR="0095490F">
        <w:rPr>
          <w:rFonts w:ascii="標楷體" w:eastAsia="標楷體" w:hAnsi="標楷體" w:hint="eastAsia"/>
          <w:color w:val="000000"/>
          <w:lang w:eastAsia="zh-TW"/>
        </w:rPr>
        <w:t>回覆</w:t>
      </w:r>
      <w:r w:rsidR="00A864F5" w:rsidRPr="006C3171">
        <w:rPr>
          <w:rFonts w:ascii="標楷體" w:eastAsia="標楷體" w:hAnsi="標楷體" w:hint="eastAsia"/>
          <w:color w:val="000000"/>
          <w:lang w:eastAsia="zh-TW"/>
        </w:rPr>
        <w:t>，申訴人得</w:t>
      </w:r>
      <w:proofErr w:type="gramStart"/>
      <w:r w:rsidR="00A864F5" w:rsidRPr="006C3171">
        <w:rPr>
          <w:rFonts w:ascii="標楷體" w:eastAsia="標楷體" w:hAnsi="標楷體" w:hint="eastAsia"/>
          <w:color w:val="000000"/>
          <w:lang w:eastAsia="zh-TW"/>
        </w:rPr>
        <w:t>逕</w:t>
      </w:r>
      <w:proofErr w:type="gramEnd"/>
      <w:r w:rsidR="00A864F5" w:rsidRPr="006C3171">
        <w:rPr>
          <w:rFonts w:ascii="標楷體" w:eastAsia="標楷體" w:hAnsi="標楷體" w:hint="eastAsia"/>
          <w:color w:val="000000"/>
          <w:lang w:eastAsia="zh-TW"/>
        </w:rPr>
        <w:t>提再申訴。</w:t>
      </w:r>
    </w:p>
    <w:p w14:paraId="0D093F81" w14:textId="19741B18"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hint="eastAsia"/>
          <w:color w:val="000000"/>
          <w:lang w:eastAsia="zh-TW"/>
        </w:rPr>
        <w:t>申訴復函應</w:t>
      </w:r>
      <w:proofErr w:type="gramStart"/>
      <w:r w:rsidRPr="006C3171">
        <w:rPr>
          <w:rFonts w:ascii="標楷體" w:eastAsia="標楷體" w:hAnsi="標楷體" w:hint="eastAsia"/>
          <w:color w:val="000000"/>
          <w:lang w:eastAsia="zh-TW"/>
        </w:rPr>
        <w:t>附記如不服</w:t>
      </w:r>
      <w:proofErr w:type="gramEnd"/>
      <w:r w:rsidR="0095490F">
        <w:rPr>
          <w:rFonts w:ascii="標楷體" w:eastAsia="標楷體" w:hAnsi="標楷體" w:hint="eastAsia"/>
          <w:color w:val="000000"/>
          <w:lang w:eastAsia="zh-TW"/>
        </w:rPr>
        <w:t>回覆</w:t>
      </w:r>
      <w:r w:rsidRPr="006C3171">
        <w:rPr>
          <w:rFonts w:ascii="標楷體" w:eastAsia="標楷體" w:hAnsi="標楷體" w:hint="eastAsia"/>
          <w:color w:val="000000"/>
          <w:lang w:eastAsia="zh-TW"/>
        </w:rPr>
        <w:t>者，得於</w:t>
      </w:r>
      <w:r w:rsidR="00D25579" w:rsidRPr="006C3171">
        <w:rPr>
          <w:rFonts w:ascii="標楷體" w:eastAsia="標楷體" w:hAnsi="標楷體" w:hint="eastAsia"/>
          <w:color w:val="000000"/>
          <w:lang w:eastAsia="zh-TW"/>
        </w:rPr>
        <w:t xml:space="preserve"> </w:t>
      </w:r>
      <w:r w:rsidR="00D25579" w:rsidRPr="006C3171">
        <w:rPr>
          <w:rFonts w:ascii="Arial" w:eastAsia="標楷體" w:hAnsi="Arial" w:cs="Arial"/>
          <w:color w:val="000000"/>
          <w:lang w:eastAsia="zh-TW"/>
        </w:rPr>
        <w:t xml:space="preserve">30 </w:t>
      </w:r>
      <w:r w:rsidRPr="006C3171">
        <w:rPr>
          <w:rFonts w:ascii="標楷體" w:eastAsia="標楷體" w:hAnsi="標楷體" w:hint="eastAsia"/>
          <w:color w:val="000000"/>
          <w:lang w:eastAsia="zh-TW"/>
        </w:rPr>
        <w:t>日內向消保會提起再申訴之意旨。</w:t>
      </w:r>
    </w:p>
    <w:p w14:paraId="36D5ED96" w14:textId="5292561C" w:rsidR="00A864F5"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sidRPr="006C3171">
        <w:rPr>
          <w:rFonts w:ascii="標楷體" w:eastAsia="標楷體" w:hAnsi="標楷體" w:hint="eastAsia"/>
          <w:color w:val="000000"/>
          <w:lang w:eastAsia="zh-TW"/>
        </w:rPr>
        <w:t>再申訴決定應於</w:t>
      </w:r>
      <w:proofErr w:type="gramStart"/>
      <w:r w:rsidRPr="006C3171">
        <w:rPr>
          <w:rFonts w:ascii="標楷體" w:eastAsia="標楷體" w:hAnsi="標楷體" w:hint="eastAsia"/>
          <w:color w:val="000000"/>
          <w:lang w:eastAsia="zh-TW"/>
        </w:rPr>
        <w:t>收受再申訴</w:t>
      </w:r>
      <w:proofErr w:type="gramEnd"/>
      <w:r w:rsidRPr="006C3171">
        <w:rPr>
          <w:rFonts w:ascii="標楷體" w:eastAsia="標楷體" w:hAnsi="標楷體" w:hint="eastAsia"/>
          <w:color w:val="000000"/>
          <w:lang w:eastAsia="zh-TW"/>
        </w:rPr>
        <w:t>書之次日起</w:t>
      </w:r>
      <w:r w:rsidR="009D6A7A" w:rsidRPr="006C3171">
        <w:rPr>
          <w:rFonts w:ascii="Arial" w:eastAsia="標楷體" w:hAnsi="Arial" w:cs="Arial"/>
          <w:color w:val="000000"/>
          <w:lang w:eastAsia="zh-TW"/>
        </w:rPr>
        <w:t>3</w:t>
      </w:r>
      <w:r w:rsidRPr="006C3171">
        <w:rPr>
          <w:rFonts w:ascii="標楷體" w:eastAsia="標楷體" w:hAnsi="標楷體" w:hint="eastAsia"/>
          <w:color w:val="000000"/>
          <w:lang w:eastAsia="zh-TW"/>
        </w:rPr>
        <w:t>個月內為之。必要時得延長一個月，並通知再申訴人。</w:t>
      </w:r>
    </w:p>
    <w:p w14:paraId="48087666" w14:textId="41A1D6C6" w:rsidR="00A864F5" w:rsidRPr="006C3171" w:rsidRDefault="00DF2F18">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olor w:val="000000"/>
          <w:lang w:eastAsia="zh-TW"/>
        </w:rPr>
      </w:pPr>
      <w:r>
        <w:rPr>
          <w:rFonts w:ascii="標楷體" w:eastAsia="標楷體" w:hAnsi="標楷體" w:hint="eastAsia"/>
          <w:color w:val="000000"/>
          <w:lang w:eastAsia="zh-TW"/>
        </w:rPr>
        <w:t>GPC</w:t>
      </w:r>
      <w:r w:rsidR="00A864F5" w:rsidRPr="006C3171">
        <w:rPr>
          <w:rFonts w:ascii="標楷體" w:eastAsia="標楷體" w:hAnsi="標楷體" w:hint="eastAsia"/>
          <w:color w:val="000000"/>
          <w:lang w:eastAsia="zh-TW"/>
        </w:rPr>
        <w:t>對於消保會查詢之再申訴事件，應於</w:t>
      </w:r>
      <w:r w:rsidR="00D25579" w:rsidRPr="006C3171">
        <w:rPr>
          <w:rFonts w:ascii="標楷體" w:eastAsia="標楷體" w:hAnsi="標楷體" w:hint="eastAsia"/>
          <w:color w:val="000000"/>
          <w:lang w:eastAsia="zh-TW"/>
        </w:rPr>
        <w:t xml:space="preserve"> </w:t>
      </w:r>
      <w:r w:rsidR="00D25579" w:rsidRPr="006C3171">
        <w:rPr>
          <w:rFonts w:ascii="Arial" w:eastAsia="標楷體" w:hAnsi="Arial" w:cs="Arial"/>
          <w:color w:val="000000"/>
          <w:lang w:eastAsia="zh-TW"/>
        </w:rPr>
        <w:t>20</w:t>
      </w:r>
      <w:r w:rsidR="00D25579" w:rsidRPr="006C3171">
        <w:rPr>
          <w:rFonts w:ascii="標楷體" w:eastAsia="標楷體" w:hAnsi="標楷體"/>
          <w:color w:val="000000"/>
          <w:lang w:eastAsia="zh-TW"/>
        </w:rPr>
        <w:t xml:space="preserve"> </w:t>
      </w:r>
      <w:r w:rsidR="00A864F5" w:rsidRPr="006C3171">
        <w:rPr>
          <w:rFonts w:ascii="標楷體" w:eastAsia="標楷體" w:hAnsi="標楷體" w:hint="eastAsia"/>
          <w:color w:val="000000"/>
          <w:lang w:eastAsia="zh-TW"/>
        </w:rPr>
        <w:t>日內將事實、理由及處理意見，並附有關資料，</w:t>
      </w:r>
      <w:r w:rsidR="0095490F">
        <w:rPr>
          <w:rFonts w:ascii="標楷體" w:eastAsia="標楷體" w:hAnsi="標楷體" w:hint="eastAsia"/>
          <w:color w:val="000000"/>
          <w:lang w:eastAsia="zh-TW"/>
        </w:rPr>
        <w:t>回覆</w:t>
      </w:r>
      <w:r w:rsidR="00A864F5" w:rsidRPr="006C3171">
        <w:rPr>
          <w:rFonts w:ascii="標楷體" w:eastAsia="標楷體" w:hAnsi="標楷體" w:hint="eastAsia"/>
          <w:color w:val="000000"/>
          <w:lang w:eastAsia="zh-TW"/>
        </w:rPr>
        <w:t>消保會。</w:t>
      </w:r>
    </w:p>
    <w:p w14:paraId="6CF41ED8" w14:textId="5E17ECE4" w:rsidR="00B101A8" w:rsidRPr="006C3171" w:rsidRDefault="00A864F5">
      <w:pPr>
        <w:pStyle w:val="ac"/>
        <w:numPr>
          <w:ilvl w:val="0"/>
          <w:numId w:val="29"/>
        </w:numPr>
        <w:suppressAutoHyphens/>
        <w:overflowPunct w:val="0"/>
        <w:topLinePunct/>
        <w:adjustRightInd w:val="0"/>
        <w:spacing w:beforeLines="50" w:before="120" w:after="0" w:line="240" w:lineRule="auto"/>
        <w:ind w:left="709" w:hanging="709"/>
        <w:contextualSpacing w:val="0"/>
        <w:jc w:val="both"/>
        <w:rPr>
          <w:rFonts w:ascii="標楷體" w:eastAsia="標楷體" w:hAnsi="標楷體" w:cs="Arial"/>
          <w:lang w:eastAsia="zh-TW"/>
        </w:rPr>
      </w:pPr>
      <w:r w:rsidRPr="006C3171">
        <w:rPr>
          <w:rFonts w:ascii="標楷體" w:eastAsia="標楷體" w:hAnsi="標楷體" w:cs="新細明體" w:hint="eastAsia"/>
          <w:lang w:eastAsia="zh-TW"/>
        </w:rPr>
        <w:t xml:space="preserve">如一直未收到權責人員回覆，請撥打本公司執行長專線 </w:t>
      </w:r>
      <w:r w:rsidR="00504785" w:rsidRPr="006C3171">
        <w:rPr>
          <w:rFonts w:ascii="Arial" w:eastAsia="標楷體" w:hAnsi="Arial" w:cs="Arial"/>
          <w:lang w:eastAsia="zh-TW"/>
        </w:rPr>
        <w:t>0982845727</w:t>
      </w:r>
      <w:r w:rsidRPr="006C3171">
        <w:rPr>
          <w:rFonts w:ascii="標楷體" w:eastAsia="標楷體" w:hAnsi="標楷體" w:cs="新細明體" w:hint="eastAsia"/>
          <w:lang w:eastAsia="zh-TW"/>
        </w:rPr>
        <w:t>，經核對相關資料後，將盡快為您重新處理。</w:t>
      </w:r>
    </w:p>
    <w:p w14:paraId="6C503203" w14:textId="151B9C36" w:rsidR="00B101A8" w:rsidRPr="006C3171" w:rsidRDefault="00B101A8">
      <w:pPr>
        <w:pStyle w:val="ac"/>
        <w:numPr>
          <w:ilvl w:val="0"/>
          <w:numId w:val="3"/>
        </w:numPr>
        <w:tabs>
          <w:tab w:val="left" w:pos="711"/>
        </w:tabs>
        <w:suppressAutoHyphens/>
        <w:overflowPunct w:val="0"/>
        <w:topLinePunct/>
        <w:spacing w:beforeLines="100" w:before="240" w:after="0" w:line="240" w:lineRule="auto"/>
        <w:ind w:left="720" w:right="6" w:hanging="720"/>
        <w:contextualSpacing w:val="0"/>
        <w:jc w:val="both"/>
        <w:rPr>
          <w:rFonts w:ascii="標楷體" w:eastAsia="標楷體" w:hAnsi="標楷體" w:cs="Arial"/>
          <w:b/>
          <w:lang w:eastAsia="zh-TW"/>
        </w:rPr>
      </w:pPr>
      <w:r w:rsidRPr="006C3171">
        <w:rPr>
          <w:rFonts w:ascii="標楷體" w:eastAsia="標楷體" w:hAnsi="標楷體" w:cs="Arial"/>
          <w:b/>
          <w:lang w:eastAsia="zh-TW"/>
        </w:rPr>
        <w:t>對</w:t>
      </w:r>
      <w:r w:rsidR="00D15344" w:rsidRPr="006C3171">
        <w:rPr>
          <w:rFonts w:ascii="標楷體" w:eastAsia="標楷體" w:hAnsi="標楷體" w:cs="Arial"/>
          <w:b/>
          <w:lang w:eastAsia="zh-TW"/>
        </w:rPr>
        <w:t>本公司</w:t>
      </w:r>
      <w:r w:rsidRPr="006C3171">
        <w:rPr>
          <w:rFonts w:ascii="標楷體" w:eastAsia="標楷體" w:hAnsi="標楷體" w:cs="Arial"/>
          <w:b/>
          <w:lang w:eastAsia="zh-TW"/>
        </w:rPr>
        <w:t>人員的投訴</w:t>
      </w:r>
    </w:p>
    <w:p w14:paraId="5B9B8C82" w14:textId="08858110" w:rsidR="00B101A8" w:rsidRPr="006C3171" w:rsidRDefault="00B101A8" w:rsidP="006C3171">
      <w:pPr>
        <w:tabs>
          <w:tab w:val="left" w:pos="720"/>
        </w:tabs>
        <w:suppressAutoHyphens/>
        <w:overflowPunct w:val="0"/>
        <w:topLinePunct/>
        <w:ind w:left="720" w:hanging="720"/>
        <w:jc w:val="both"/>
        <w:rPr>
          <w:rFonts w:ascii="標楷體" w:eastAsia="標楷體" w:hAnsi="標楷體" w:cs="Arial"/>
          <w:sz w:val="22"/>
          <w:szCs w:val="22"/>
          <w:lang w:eastAsia="zh-TW"/>
        </w:rPr>
      </w:pPr>
      <w:r w:rsidRPr="006C3171">
        <w:rPr>
          <w:rFonts w:ascii="標楷體" w:eastAsia="標楷體" w:hAnsi="標楷體" w:cs="Arial"/>
          <w:sz w:val="22"/>
          <w:szCs w:val="22"/>
          <w:lang w:eastAsia="zh-TW"/>
        </w:rPr>
        <w:lastRenderedPageBreak/>
        <w:tab/>
        <w:t>如果</w:t>
      </w:r>
      <w:r w:rsidR="00876FBB" w:rsidRPr="006C3171">
        <w:rPr>
          <w:rFonts w:ascii="標楷體" w:eastAsia="標楷體" w:hAnsi="標楷體" w:cs="Arial"/>
          <w:sz w:val="22"/>
          <w:szCs w:val="22"/>
          <w:lang w:eastAsia="zh-TW"/>
        </w:rPr>
        <w:t>申請人/候選人/被認證人</w:t>
      </w:r>
      <w:r w:rsidRPr="006C3171">
        <w:rPr>
          <w:rFonts w:ascii="標楷體" w:eastAsia="標楷體" w:hAnsi="標楷體" w:cs="Arial"/>
          <w:sz w:val="22"/>
          <w:szCs w:val="22"/>
          <w:lang w:eastAsia="zh-TW"/>
        </w:rPr>
        <w:t>對</w:t>
      </w:r>
      <w:r w:rsidR="00D15344" w:rsidRPr="006C3171">
        <w:rPr>
          <w:rFonts w:ascii="標楷體" w:eastAsia="標楷體" w:hAnsi="標楷體" w:cs="Arial"/>
          <w:sz w:val="22"/>
          <w:szCs w:val="22"/>
          <w:lang w:eastAsia="zh-TW"/>
        </w:rPr>
        <w:t>本公司</w:t>
      </w:r>
      <w:r w:rsidRPr="006C3171">
        <w:rPr>
          <w:rFonts w:ascii="標楷體" w:eastAsia="標楷體" w:hAnsi="標楷體" w:cs="Arial"/>
          <w:sz w:val="22"/>
          <w:szCs w:val="22"/>
          <w:lang w:eastAsia="zh-TW"/>
        </w:rPr>
        <w:t>的任何員工有任何投訴，應以書面形式發送給</w:t>
      </w:r>
      <w:r w:rsidR="00D15344" w:rsidRPr="006C3171">
        <w:rPr>
          <w:rFonts w:ascii="標楷體" w:eastAsia="標楷體" w:hAnsi="標楷體" w:cs="Arial"/>
          <w:sz w:val="22"/>
          <w:szCs w:val="22"/>
          <w:lang w:eastAsia="zh-TW"/>
        </w:rPr>
        <w:t>本公司</w:t>
      </w:r>
      <w:r w:rsidRPr="006C3171">
        <w:rPr>
          <w:rFonts w:ascii="標楷體" w:eastAsia="標楷體" w:hAnsi="標楷體" w:cs="Arial"/>
          <w:sz w:val="22"/>
          <w:szCs w:val="22"/>
          <w:lang w:eastAsia="zh-TW"/>
        </w:rPr>
        <w:t xml:space="preserve">的總經理/助理總經理。投訴應按照 </w:t>
      </w:r>
      <w:r w:rsidR="00D15344" w:rsidRPr="006C3171">
        <w:rPr>
          <w:rFonts w:ascii="標楷體" w:eastAsia="標楷體" w:hAnsi="標楷體" w:cs="Arial"/>
          <w:sz w:val="22"/>
          <w:szCs w:val="22"/>
          <w:lang w:eastAsia="zh-TW"/>
        </w:rPr>
        <w:t>本公司</w:t>
      </w:r>
      <w:r w:rsidRPr="006C3171">
        <w:rPr>
          <w:rFonts w:ascii="標楷體" w:eastAsia="標楷體" w:hAnsi="標楷體" w:cs="Arial"/>
          <w:sz w:val="22"/>
          <w:szCs w:val="22"/>
          <w:lang w:eastAsia="zh-TW"/>
        </w:rPr>
        <w:t xml:space="preserve"> 規定的投訴處理流程進行處理。</w:t>
      </w:r>
    </w:p>
    <w:p w14:paraId="796A34F5" w14:textId="77777777" w:rsidR="00B101A8" w:rsidRPr="006C3171" w:rsidRDefault="00B101A8">
      <w:pPr>
        <w:pStyle w:val="ac"/>
        <w:numPr>
          <w:ilvl w:val="0"/>
          <w:numId w:val="3"/>
        </w:numPr>
        <w:tabs>
          <w:tab w:val="left" w:pos="711"/>
        </w:tabs>
        <w:suppressAutoHyphens/>
        <w:overflowPunct w:val="0"/>
        <w:topLinePunct/>
        <w:spacing w:beforeLines="100" w:before="240" w:after="0" w:line="240" w:lineRule="auto"/>
        <w:ind w:left="720" w:right="6" w:hanging="720"/>
        <w:contextualSpacing w:val="0"/>
        <w:jc w:val="both"/>
        <w:rPr>
          <w:rFonts w:ascii="標楷體" w:eastAsia="標楷體" w:hAnsi="標楷體" w:cs="Arial"/>
          <w:b/>
        </w:rPr>
      </w:pPr>
      <w:proofErr w:type="spellStart"/>
      <w:r w:rsidRPr="006C3171">
        <w:rPr>
          <w:rFonts w:ascii="標楷體" w:eastAsia="標楷體" w:hAnsi="標楷體" w:cs="Arial"/>
          <w:b/>
        </w:rPr>
        <w:t>責任</w:t>
      </w:r>
      <w:proofErr w:type="spellEnd"/>
    </w:p>
    <w:p w14:paraId="7ACD823C" w14:textId="007AB4BF" w:rsidR="00FB0B62" w:rsidRDefault="00B101A8" w:rsidP="005724CB">
      <w:pPr>
        <w:tabs>
          <w:tab w:val="left" w:pos="720"/>
        </w:tabs>
        <w:suppressAutoHyphens/>
        <w:overflowPunct w:val="0"/>
        <w:topLinePunct/>
        <w:spacing w:afterLines="100" w:after="240"/>
        <w:ind w:left="720" w:hanging="720"/>
        <w:jc w:val="both"/>
        <w:rPr>
          <w:rFonts w:ascii="標楷體" w:eastAsia="標楷體" w:hAnsi="標楷體" w:cs="Arial"/>
          <w:sz w:val="22"/>
          <w:szCs w:val="22"/>
          <w:lang w:eastAsia="zh-TW"/>
        </w:rPr>
      </w:pPr>
      <w:r w:rsidRPr="006C3171">
        <w:rPr>
          <w:rFonts w:ascii="標楷體" w:eastAsia="標楷體" w:hAnsi="標楷體" w:cs="Arial"/>
          <w:sz w:val="22"/>
          <w:szCs w:val="22"/>
          <w:lang w:eastAsia="zh-TW"/>
        </w:rPr>
        <w:tab/>
      </w:r>
      <w:r w:rsidR="00D15344" w:rsidRPr="006C3171">
        <w:rPr>
          <w:rFonts w:ascii="標楷體" w:eastAsia="標楷體" w:hAnsi="標楷體" w:cs="Arial"/>
          <w:sz w:val="22"/>
          <w:szCs w:val="22"/>
          <w:lang w:eastAsia="zh-TW"/>
        </w:rPr>
        <w:t>本公司</w:t>
      </w:r>
      <w:r w:rsidRPr="006C3171">
        <w:rPr>
          <w:rFonts w:ascii="標楷體" w:eastAsia="標楷體" w:hAnsi="標楷體" w:cs="Arial"/>
          <w:sz w:val="22"/>
          <w:szCs w:val="22"/>
          <w:lang w:eastAsia="zh-TW"/>
        </w:rPr>
        <w:t>及其任何贊助者、員工、審查員或分</w:t>
      </w:r>
      <w:proofErr w:type="gramStart"/>
      <w:r w:rsidRPr="006C3171">
        <w:rPr>
          <w:rFonts w:ascii="標楷體" w:eastAsia="標楷體" w:hAnsi="標楷體" w:cs="Arial"/>
          <w:sz w:val="22"/>
          <w:szCs w:val="22"/>
          <w:lang w:eastAsia="zh-TW"/>
        </w:rPr>
        <w:t>包商均不保證</w:t>
      </w:r>
      <w:proofErr w:type="gramEnd"/>
      <w:r w:rsidRPr="006C3171">
        <w:rPr>
          <w:rFonts w:ascii="標楷體" w:eastAsia="標楷體" w:hAnsi="標楷體" w:cs="Arial"/>
          <w:sz w:val="22"/>
          <w:szCs w:val="22"/>
          <w:lang w:eastAsia="zh-TW"/>
        </w:rPr>
        <w:t>所提供的任何評估/檢查/評估、審查、資訊、認證、服務或建議的準確性。除</w:t>
      </w:r>
      <w:proofErr w:type="gramStart"/>
      <w:r w:rsidRPr="006C3171">
        <w:rPr>
          <w:rFonts w:ascii="標楷體" w:eastAsia="標楷體" w:hAnsi="標楷體" w:cs="Arial"/>
          <w:sz w:val="22"/>
          <w:szCs w:val="22"/>
          <w:lang w:eastAsia="zh-TW"/>
        </w:rPr>
        <w:t>本檔另有</w:t>
      </w:r>
      <w:proofErr w:type="gramEnd"/>
      <w:r w:rsidRPr="006C3171">
        <w:rPr>
          <w:rFonts w:ascii="標楷體" w:eastAsia="標楷體" w:hAnsi="標楷體" w:cs="Arial"/>
          <w:sz w:val="22"/>
          <w:szCs w:val="22"/>
          <w:lang w:eastAsia="zh-TW"/>
        </w:rPr>
        <w:t>規定外，</w:t>
      </w:r>
      <w:r w:rsidR="00D15344" w:rsidRPr="006C3171">
        <w:rPr>
          <w:rFonts w:ascii="標楷體" w:eastAsia="標楷體" w:hAnsi="標楷體" w:cs="Arial"/>
          <w:sz w:val="22"/>
          <w:szCs w:val="22"/>
          <w:lang w:eastAsia="zh-TW"/>
        </w:rPr>
        <w:t>本公司</w:t>
      </w:r>
      <w:r w:rsidRPr="006C3171">
        <w:rPr>
          <w:rFonts w:ascii="標楷體" w:eastAsia="標楷體" w:hAnsi="標楷體" w:cs="Arial"/>
          <w:sz w:val="22"/>
          <w:szCs w:val="22"/>
          <w:lang w:eastAsia="zh-TW"/>
        </w:rPr>
        <w:t>或其任何贊助者、雇員、審查員或分包商均不對任何公司、</w:t>
      </w:r>
      <w:r w:rsidR="00876FBB" w:rsidRPr="006C3171">
        <w:rPr>
          <w:rFonts w:ascii="標楷體" w:eastAsia="標楷體" w:hAnsi="標楷體" w:cs="Arial"/>
          <w:sz w:val="22"/>
          <w:szCs w:val="22"/>
          <w:lang w:eastAsia="zh-TW"/>
        </w:rPr>
        <w:t>申請人/候選人/被認證人</w:t>
      </w:r>
      <w:r w:rsidRPr="006C3171">
        <w:rPr>
          <w:rFonts w:ascii="標楷體" w:eastAsia="標楷體" w:hAnsi="標楷體" w:cs="Arial"/>
          <w:sz w:val="22"/>
          <w:szCs w:val="22"/>
          <w:lang w:eastAsia="zh-TW"/>
        </w:rPr>
        <w:t xml:space="preserve">或因 </w:t>
      </w:r>
      <w:r w:rsidR="00D15344" w:rsidRPr="006C3171">
        <w:rPr>
          <w:rFonts w:ascii="標楷體" w:eastAsia="標楷體" w:hAnsi="標楷體" w:cs="Arial"/>
          <w:sz w:val="22"/>
          <w:szCs w:val="22"/>
          <w:lang w:eastAsia="zh-TW"/>
        </w:rPr>
        <w:t>本公司</w:t>
      </w:r>
      <w:r w:rsidRPr="006C3171">
        <w:rPr>
          <w:rFonts w:ascii="標楷體" w:eastAsia="標楷體" w:hAnsi="標楷體" w:cs="Arial"/>
          <w:sz w:val="22"/>
          <w:szCs w:val="22"/>
          <w:lang w:eastAsia="zh-TW"/>
        </w:rPr>
        <w:t>或其贊助者、雇員、審查員或分包商採取的任何行為而遭受的任何損失、費用或損害負責，除非任何試圖排除或承擔責任將違反法律。</w:t>
      </w:r>
    </w:p>
    <w:tbl>
      <w:tblPr>
        <w:tblW w:w="1011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0117"/>
      </w:tblGrid>
      <w:tr w:rsidR="00FB0B62" w:rsidRPr="00376D66" w14:paraId="2E3E7132" w14:textId="77777777" w:rsidTr="005724CB">
        <w:trPr>
          <w:trHeight w:val="1146"/>
          <w:jc w:val="center"/>
        </w:trPr>
        <w:tc>
          <w:tcPr>
            <w:tcW w:w="10117" w:type="dxa"/>
          </w:tcPr>
          <w:p w14:paraId="398FDD51" w14:textId="77777777" w:rsidR="00FB0B62" w:rsidRPr="00931A6F" w:rsidRDefault="00FB0B62" w:rsidP="005724CB">
            <w:pPr>
              <w:jc w:val="both"/>
              <w:rPr>
                <w:rFonts w:ascii="標楷體" w:eastAsia="標楷體" w:hAnsi="標楷體" w:cs="Arial"/>
                <w:color w:val="0070C0"/>
                <w:sz w:val="22"/>
                <w:szCs w:val="22"/>
                <w:lang w:eastAsia="zh-TW"/>
              </w:rPr>
            </w:pPr>
            <w:r w:rsidRPr="00931A6F">
              <w:rPr>
                <w:rFonts w:ascii="標楷體" w:eastAsia="標楷體" w:hAnsi="標楷體" w:cs="Arial"/>
                <w:color w:val="0070C0"/>
                <w:sz w:val="22"/>
                <w:szCs w:val="22"/>
                <w:lang w:eastAsia="zh-TW"/>
              </w:rPr>
              <w:t>我已閱讀所有條款和條件，並有義務遵守它</w:t>
            </w:r>
          </w:p>
          <w:p w14:paraId="12EB1192" w14:textId="77777777" w:rsidR="00FB0B62" w:rsidRDefault="00FB0B62" w:rsidP="005724CB">
            <w:pPr>
              <w:spacing w:before="60" w:after="60"/>
              <w:jc w:val="both"/>
              <w:rPr>
                <w:rFonts w:ascii="Arial" w:hAnsi="Arial" w:cs="Arial"/>
                <w:b/>
                <w:color w:val="0070C0"/>
                <w:sz w:val="22"/>
                <w:szCs w:val="22"/>
                <w:lang w:eastAsia="zh-TW"/>
              </w:rPr>
            </w:pPr>
          </w:p>
          <w:p w14:paraId="407F25D6" w14:textId="77777777" w:rsidR="005724CB" w:rsidRPr="005724CB" w:rsidRDefault="005724CB" w:rsidP="005724CB">
            <w:pPr>
              <w:spacing w:before="60" w:after="60"/>
              <w:jc w:val="both"/>
              <w:rPr>
                <w:rFonts w:ascii="Arial" w:hAnsi="Arial" w:cs="Arial"/>
                <w:b/>
                <w:color w:val="0070C0"/>
                <w:sz w:val="22"/>
                <w:szCs w:val="22"/>
                <w:lang w:eastAsia="zh-TW"/>
              </w:rPr>
            </w:pPr>
          </w:p>
          <w:p w14:paraId="5F0DC4A9" w14:textId="77777777" w:rsidR="00FB0B62" w:rsidRPr="00F9468E" w:rsidRDefault="00FB0B62" w:rsidP="005724CB">
            <w:pPr>
              <w:spacing w:before="60" w:after="60"/>
              <w:jc w:val="both"/>
              <w:rPr>
                <w:rFonts w:ascii="標楷體" w:eastAsia="標楷體" w:hAnsi="標楷體" w:cs="Arial"/>
                <w:b/>
                <w:sz w:val="22"/>
                <w:szCs w:val="22"/>
                <w:lang w:eastAsia="zh-TW"/>
              </w:rPr>
            </w:pPr>
            <w:r w:rsidRPr="00931A6F">
              <w:rPr>
                <w:rFonts w:ascii="標楷體" w:eastAsia="標楷體" w:hAnsi="標楷體" w:cs="Arial" w:hint="eastAsia"/>
                <w:b/>
                <w:color w:val="0070C0"/>
                <w:sz w:val="22"/>
                <w:szCs w:val="22"/>
                <w:lang w:eastAsia="zh-TW"/>
              </w:rPr>
              <w:t xml:space="preserve">                                               </w:t>
            </w:r>
            <w:r w:rsidRPr="00931A6F">
              <w:rPr>
                <w:rFonts w:ascii="標楷體" w:eastAsia="標楷體" w:hAnsi="標楷體" w:cs="Arial"/>
                <w:b/>
                <w:color w:val="0070C0"/>
                <w:sz w:val="22"/>
                <w:szCs w:val="22"/>
                <w:lang w:eastAsia="zh-TW"/>
              </w:rPr>
              <w:t>申請人/候選人/認證人的姓名和簽名及簽署日期</w:t>
            </w:r>
          </w:p>
        </w:tc>
      </w:tr>
    </w:tbl>
    <w:p w14:paraId="79F14529" w14:textId="77777777" w:rsidR="00FB0B62" w:rsidRPr="006C3171" w:rsidRDefault="00FB0B62" w:rsidP="005724CB">
      <w:pPr>
        <w:tabs>
          <w:tab w:val="left" w:pos="720"/>
        </w:tabs>
        <w:suppressAutoHyphens/>
        <w:overflowPunct w:val="0"/>
        <w:topLinePunct/>
        <w:jc w:val="both"/>
        <w:rPr>
          <w:rFonts w:ascii="標楷體" w:eastAsia="標楷體" w:hAnsi="標楷體" w:cs="Arial"/>
          <w:sz w:val="22"/>
          <w:szCs w:val="22"/>
          <w:lang w:eastAsia="zh-TW"/>
        </w:rPr>
      </w:pPr>
    </w:p>
    <w:sectPr w:rsidR="00FB0B62" w:rsidRPr="006C3171" w:rsidSect="00987449">
      <w:headerReference w:type="even" r:id="rId9"/>
      <w:headerReference w:type="default" r:id="rId10"/>
      <w:footerReference w:type="even" r:id="rId11"/>
      <w:footerReference w:type="default" r:id="rId12"/>
      <w:headerReference w:type="first" r:id="rId13"/>
      <w:footerReference w:type="first" r:id="rId14"/>
      <w:pgSz w:w="11909" w:h="16834" w:code="9"/>
      <w:pgMar w:top="950" w:right="950" w:bottom="950" w:left="950" w:header="950" w:footer="9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2CA4F" w14:textId="77777777" w:rsidR="00A616EF" w:rsidRDefault="00A616EF">
      <w:r>
        <w:separator/>
      </w:r>
    </w:p>
  </w:endnote>
  <w:endnote w:type="continuationSeparator" w:id="0">
    <w:p w14:paraId="4A9A6302" w14:textId="77777777" w:rsidR="00A616EF" w:rsidRDefault="00A6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629E8" w14:textId="77777777" w:rsidR="001E1FB4" w:rsidRDefault="001E1FB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9F826" w14:textId="77777777" w:rsidR="001E1FB4" w:rsidRDefault="001E1FB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D230E" w14:textId="77777777" w:rsidR="001E1FB4" w:rsidRDefault="001E1F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E2ADF" w14:textId="77777777" w:rsidR="00A616EF" w:rsidRDefault="00A616EF">
      <w:r>
        <w:separator/>
      </w:r>
    </w:p>
  </w:footnote>
  <w:footnote w:type="continuationSeparator" w:id="0">
    <w:p w14:paraId="0363CA9D" w14:textId="77777777" w:rsidR="00A616EF" w:rsidRDefault="00A61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584BD" w14:textId="1861CFD3" w:rsidR="00737D9C" w:rsidRDefault="00A616EF">
    <w:pPr>
      <w:pStyle w:val="a3"/>
    </w:pPr>
    <w:r>
      <w:rPr>
        <w:noProof/>
        <w:lang w:val="en-US" w:eastAsia="zh-TW"/>
      </w:rPr>
      <w:pict w14:anchorId="7B6E8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500.35pt;height:267.4pt;z-index:-251655168;mso-position-horizontal:center;mso-position-horizontal-relative:margin;mso-position-vertical:center;mso-position-vertical-relative:margin" o:allowincell="f">
          <v:imagedata r:id="rId1" o:title="GPC LOGO圖片" gain="19661f" blacklevel="22938f"/>
          <w10:wrap anchorx="margin" anchory="margin"/>
        </v:shape>
      </w:pict>
    </w:r>
    <w:r>
      <w:rPr>
        <w:noProof/>
        <w:lang w:val="en-US" w:eastAsia="zh-TW"/>
      </w:rPr>
      <w:pict w14:anchorId="520D929A">
        <v:shape id="_x0000_s2053" type="#_x0000_t75" style="position:absolute;margin-left:0;margin-top:0;width:500.35pt;height:267.4pt;z-index:-251657216;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8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1E0" w:firstRow="1" w:lastRow="1" w:firstColumn="1" w:lastColumn="1" w:noHBand="0" w:noVBand="0"/>
    </w:tblPr>
    <w:tblGrid>
      <w:gridCol w:w="2065"/>
      <w:gridCol w:w="5992"/>
      <w:gridCol w:w="2023"/>
    </w:tblGrid>
    <w:tr w:rsidR="00A111C9" w:rsidRPr="001A7456" w14:paraId="6477067D" w14:textId="77777777" w:rsidTr="00B82771">
      <w:trPr>
        <w:trHeight w:val="545"/>
        <w:jc w:val="center"/>
      </w:trPr>
      <w:tc>
        <w:tcPr>
          <w:tcW w:w="2065" w:type="dxa"/>
          <w:vAlign w:val="center"/>
        </w:tcPr>
        <w:p w14:paraId="17F3881D" w14:textId="5A942D8C" w:rsidR="00A111C9" w:rsidRPr="001A7456" w:rsidRDefault="00A616EF" w:rsidP="00176C0D">
          <w:pPr>
            <w:pStyle w:val="aa"/>
            <w:ind w:left="-94" w:right="-108"/>
            <w:jc w:val="center"/>
            <w:rPr>
              <w:bCs/>
              <w:i/>
              <w:iCs/>
            </w:rPr>
          </w:pPr>
          <w:r>
            <w:rPr>
              <w:bCs/>
              <w:i/>
              <w:iCs/>
              <w:noProof/>
              <w:lang w:val="en-US" w:eastAsia="zh-TW"/>
            </w:rPr>
            <w:pict w14:anchorId="01A43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0;margin-top:0;width:500.35pt;height:267.4pt;z-index:-251654144;mso-position-horizontal:center;mso-position-horizontal-relative:margin;mso-position-vertical:center;mso-position-vertical-relative:margin" o:allowincell="f">
                <v:imagedata r:id="rId1" o:title="GPC LOGO圖片" gain="19661f" blacklevel="22938f"/>
                <w10:wrap anchorx="margin" anchory="margin"/>
              </v:shape>
            </w:pict>
          </w:r>
          <w:r w:rsidR="001E1FB4">
            <w:rPr>
              <w:bCs/>
              <w:i/>
              <w:iCs/>
              <w:noProof/>
              <w:lang w:val="en-US" w:eastAsia="zh-TW"/>
            </w:rPr>
            <w:drawing>
              <wp:inline distT="0" distB="0" distL="0" distR="0" wp14:anchorId="5D6E1414" wp14:editId="50FA6758">
                <wp:extent cx="1140361" cy="6096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5915" cy="612569"/>
                        </a:xfrm>
                        <a:prstGeom prst="rect">
                          <a:avLst/>
                        </a:prstGeom>
                      </pic:spPr>
                    </pic:pic>
                  </a:graphicData>
                </a:graphic>
              </wp:inline>
            </w:drawing>
          </w:r>
        </w:p>
      </w:tc>
      <w:tc>
        <w:tcPr>
          <w:tcW w:w="5992" w:type="dxa"/>
          <w:vAlign w:val="center"/>
        </w:tcPr>
        <w:p w14:paraId="74B985C4" w14:textId="77777777" w:rsidR="00A111C9" w:rsidRPr="00F9468E" w:rsidRDefault="00A111C9" w:rsidP="00F9468E">
          <w:pPr>
            <w:pStyle w:val="aa"/>
            <w:spacing w:after="0"/>
            <w:ind w:right="80"/>
            <w:jc w:val="center"/>
            <w:rPr>
              <w:rFonts w:ascii="標楷體" w:eastAsia="標楷體" w:hAnsi="標楷體"/>
              <w:b/>
              <w:iCs/>
              <w:sz w:val="36"/>
              <w:szCs w:val="36"/>
            </w:rPr>
          </w:pPr>
          <w:proofErr w:type="spellStart"/>
          <w:r w:rsidRPr="00F9468E">
            <w:rPr>
              <w:rFonts w:ascii="標楷體" w:eastAsia="標楷體" w:hAnsi="標楷體"/>
              <w:b/>
              <w:iCs/>
              <w:sz w:val="36"/>
              <w:szCs w:val="36"/>
            </w:rPr>
            <w:t>認證協定</w:t>
          </w:r>
          <w:proofErr w:type="spellEnd"/>
        </w:p>
      </w:tc>
      <w:tc>
        <w:tcPr>
          <w:tcW w:w="2023" w:type="dxa"/>
          <w:shd w:val="clear" w:color="auto" w:fill="auto"/>
          <w:vAlign w:val="center"/>
        </w:tcPr>
        <w:p w14:paraId="0C4DAA1D" w14:textId="237211C9" w:rsidR="00A111C9" w:rsidRPr="001A7456" w:rsidRDefault="00A111C9" w:rsidP="00F9468E">
          <w:pPr>
            <w:jc w:val="both"/>
            <w:rPr>
              <w:rFonts w:ascii="Arial" w:hAnsi="Arial"/>
              <w:iCs/>
              <w:sz w:val="22"/>
              <w:lang w:eastAsia="zh-TW"/>
            </w:rPr>
          </w:pPr>
          <w:r w:rsidRPr="001A7456">
            <w:rPr>
              <w:rFonts w:ascii="Arial" w:hAnsi="Arial"/>
              <w:iCs/>
              <w:sz w:val="22"/>
              <w:lang w:eastAsia="zh-TW"/>
            </w:rPr>
            <w:t>F/CCS/08</w:t>
          </w:r>
        </w:p>
        <w:p w14:paraId="1A83E265" w14:textId="136E5A6C" w:rsidR="00A111C9" w:rsidRPr="001A7456" w:rsidRDefault="00A111C9" w:rsidP="00F9468E">
          <w:pPr>
            <w:jc w:val="both"/>
            <w:rPr>
              <w:rFonts w:ascii="Arial" w:hAnsi="Arial"/>
              <w:iCs/>
              <w:sz w:val="22"/>
              <w:lang w:eastAsia="zh-TW"/>
            </w:rPr>
          </w:pPr>
          <w:r w:rsidRPr="00F9468E">
            <w:rPr>
              <w:rFonts w:ascii="標楷體" w:eastAsia="標楷體" w:hAnsi="標楷體"/>
              <w:iCs/>
              <w:sz w:val="22"/>
              <w:lang w:eastAsia="zh-TW"/>
            </w:rPr>
            <w:t>修訂編號</w:t>
          </w:r>
          <w:r>
            <w:rPr>
              <w:rFonts w:ascii="Arial" w:hAnsi="Arial"/>
              <w:iCs/>
              <w:sz w:val="22"/>
              <w:lang w:eastAsia="zh-TW"/>
            </w:rPr>
            <w:t xml:space="preserve"> 0</w:t>
          </w:r>
          <w:r w:rsidR="000A51A2">
            <w:rPr>
              <w:rFonts w:ascii="Arial" w:hAnsi="Arial" w:hint="eastAsia"/>
              <w:iCs/>
              <w:sz w:val="22"/>
              <w:lang w:eastAsia="zh-TW"/>
            </w:rPr>
            <w:t>3</w:t>
          </w:r>
          <w:r w:rsidR="00737D9C" w:rsidRPr="00737D9C">
            <w:rPr>
              <w:rFonts w:ascii="標楷體" w:eastAsia="標楷體" w:hAnsi="標楷體" w:hint="eastAsia"/>
              <w:iCs/>
              <w:sz w:val="22"/>
              <w:lang w:eastAsia="zh-TW"/>
            </w:rPr>
            <w:t>號</w:t>
          </w:r>
        </w:p>
        <w:p w14:paraId="5090F796" w14:textId="5D24D49D" w:rsidR="00A111C9" w:rsidRPr="00E15385" w:rsidRDefault="00E15385" w:rsidP="00F9468E">
          <w:pPr>
            <w:jc w:val="both"/>
            <w:rPr>
              <w:rFonts w:ascii="Arial" w:eastAsia="標楷體" w:hAnsi="Arial" w:cs="Arial"/>
              <w:iCs/>
              <w:sz w:val="22"/>
              <w:lang w:eastAsia="zh-TW"/>
            </w:rPr>
          </w:pPr>
          <w:r w:rsidRPr="00E15385">
            <w:rPr>
              <w:rFonts w:ascii="Arial" w:eastAsia="標楷體" w:hAnsi="Arial" w:cs="Arial"/>
              <w:iCs/>
              <w:sz w:val="22"/>
              <w:lang w:eastAsia="zh-TW"/>
            </w:rPr>
            <w:t>第</w:t>
          </w:r>
          <w:r w:rsidR="00B82771">
            <w:rPr>
              <w:rFonts w:ascii="Arial" w:eastAsia="標楷體" w:hAnsi="Arial" w:cs="Arial" w:hint="eastAsia"/>
              <w:iCs/>
              <w:sz w:val="22"/>
              <w:lang w:eastAsia="zh-TW"/>
            </w:rPr>
            <w:t xml:space="preserve"> </w:t>
          </w:r>
          <w:r w:rsidR="00004823" w:rsidRPr="00E15385">
            <w:rPr>
              <w:rFonts w:ascii="Arial" w:eastAsia="標楷體" w:hAnsi="Arial" w:cs="Arial"/>
              <w:iCs/>
              <w:sz w:val="22"/>
            </w:rPr>
            <w:fldChar w:fldCharType="begin"/>
          </w:r>
          <w:r w:rsidR="00A111C9" w:rsidRPr="00E15385">
            <w:rPr>
              <w:rFonts w:ascii="Arial" w:eastAsia="標楷體" w:hAnsi="Arial" w:cs="Arial"/>
              <w:iCs/>
              <w:sz w:val="22"/>
              <w:lang w:eastAsia="zh-TW"/>
            </w:rPr>
            <w:instrText xml:space="preserve"> PAGE </w:instrText>
          </w:r>
          <w:r w:rsidR="00004823" w:rsidRPr="00E15385">
            <w:rPr>
              <w:rFonts w:ascii="Arial" w:eastAsia="標楷體" w:hAnsi="Arial" w:cs="Arial"/>
              <w:iCs/>
              <w:sz w:val="22"/>
            </w:rPr>
            <w:fldChar w:fldCharType="separate"/>
          </w:r>
          <w:r w:rsidR="00D137F5">
            <w:rPr>
              <w:rFonts w:ascii="Arial" w:eastAsia="標楷體" w:hAnsi="Arial" w:cs="Arial"/>
              <w:iCs/>
              <w:noProof/>
              <w:sz w:val="22"/>
              <w:lang w:eastAsia="zh-TW"/>
            </w:rPr>
            <w:t>11</w:t>
          </w:r>
          <w:r w:rsidR="00004823" w:rsidRPr="00E15385">
            <w:rPr>
              <w:rFonts w:ascii="Arial" w:eastAsia="標楷體" w:hAnsi="Arial" w:cs="Arial"/>
              <w:iCs/>
              <w:sz w:val="22"/>
            </w:rPr>
            <w:fldChar w:fldCharType="end"/>
          </w:r>
          <w:r w:rsidR="00B82771">
            <w:rPr>
              <w:rFonts w:ascii="Arial" w:eastAsia="標楷體" w:hAnsi="Arial" w:cs="Arial" w:hint="eastAsia"/>
              <w:iCs/>
              <w:sz w:val="22"/>
              <w:lang w:eastAsia="zh-TW"/>
            </w:rPr>
            <w:t xml:space="preserve"> </w:t>
          </w:r>
          <w:r w:rsidRPr="00E15385">
            <w:rPr>
              <w:rFonts w:ascii="Arial" w:eastAsia="標楷體" w:hAnsi="Arial" w:cs="Arial"/>
              <w:iCs/>
              <w:sz w:val="22"/>
              <w:lang w:eastAsia="zh-TW"/>
            </w:rPr>
            <w:t>頁，共</w:t>
          </w:r>
          <w:r w:rsidR="00B82771">
            <w:rPr>
              <w:rFonts w:ascii="Arial" w:eastAsia="標楷體" w:hAnsi="Arial" w:cs="Arial" w:hint="eastAsia"/>
              <w:iCs/>
              <w:sz w:val="22"/>
              <w:lang w:eastAsia="zh-TW"/>
            </w:rPr>
            <w:t xml:space="preserve"> </w:t>
          </w:r>
          <w:r w:rsidR="00004823" w:rsidRPr="00E15385">
            <w:rPr>
              <w:rFonts w:ascii="Arial" w:eastAsia="標楷體" w:hAnsi="Arial" w:cs="Arial"/>
              <w:iCs/>
              <w:sz w:val="22"/>
            </w:rPr>
            <w:fldChar w:fldCharType="begin"/>
          </w:r>
          <w:r w:rsidR="00A111C9" w:rsidRPr="00E15385">
            <w:rPr>
              <w:rFonts w:ascii="Arial" w:eastAsia="標楷體" w:hAnsi="Arial" w:cs="Arial"/>
              <w:iCs/>
              <w:sz w:val="22"/>
              <w:lang w:eastAsia="zh-TW"/>
            </w:rPr>
            <w:instrText xml:space="preserve"> NUMPAGES </w:instrText>
          </w:r>
          <w:r w:rsidR="00004823" w:rsidRPr="00E15385">
            <w:rPr>
              <w:rFonts w:ascii="Arial" w:eastAsia="標楷體" w:hAnsi="Arial" w:cs="Arial"/>
              <w:iCs/>
              <w:sz w:val="22"/>
            </w:rPr>
            <w:fldChar w:fldCharType="separate"/>
          </w:r>
          <w:r w:rsidR="00D137F5">
            <w:rPr>
              <w:rFonts w:ascii="Arial" w:eastAsia="標楷體" w:hAnsi="Arial" w:cs="Arial"/>
              <w:iCs/>
              <w:noProof/>
              <w:sz w:val="22"/>
              <w:lang w:eastAsia="zh-TW"/>
            </w:rPr>
            <w:t>11</w:t>
          </w:r>
          <w:r w:rsidR="00004823" w:rsidRPr="00E15385">
            <w:rPr>
              <w:rFonts w:ascii="Arial" w:eastAsia="標楷體" w:hAnsi="Arial" w:cs="Arial"/>
              <w:iCs/>
              <w:sz w:val="22"/>
            </w:rPr>
            <w:fldChar w:fldCharType="end"/>
          </w:r>
          <w:r w:rsidR="00B82771">
            <w:rPr>
              <w:rFonts w:ascii="Arial" w:eastAsia="標楷體" w:hAnsi="Arial" w:cs="Arial" w:hint="eastAsia"/>
              <w:iCs/>
              <w:sz w:val="22"/>
              <w:lang w:eastAsia="zh-TW"/>
            </w:rPr>
            <w:t xml:space="preserve"> </w:t>
          </w:r>
          <w:r w:rsidRPr="00E15385">
            <w:rPr>
              <w:rFonts w:ascii="Arial" w:eastAsia="標楷體" w:hAnsi="Arial" w:cs="Arial"/>
              <w:iCs/>
              <w:sz w:val="22"/>
              <w:lang w:eastAsia="zh-TW"/>
            </w:rPr>
            <w:t>頁</w:t>
          </w:r>
        </w:p>
      </w:tc>
    </w:tr>
  </w:tbl>
  <w:p w14:paraId="4540D0D0" w14:textId="35E3FA27" w:rsidR="00A111C9" w:rsidRDefault="00A111C9">
    <w:pPr>
      <w:ind w:left="1350"/>
      <w:rPr>
        <w:sz w:val="2"/>
        <w:lang w:val="en-US" w:eastAsia="zh-T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008EB" w14:textId="1AB9C760" w:rsidR="00737D9C" w:rsidRDefault="00A616EF">
    <w:pPr>
      <w:pStyle w:val="a3"/>
    </w:pPr>
    <w:r>
      <w:rPr>
        <w:noProof/>
        <w:lang w:val="en-US" w:eastAsia="zh-TW"/>
      </w:rPr>
      <w:pict w14:anchorId="64227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5" type="#_x0000_t75" style="position:absolute;margin-left:0;margin-top:0;width:500.35pt;height:267.4pt;z-index:-251656192;mso-position-horizontal:center;mso-position-horizontal-relative:margin;mso-position-vertical:center;mso-position-vertical-relative:margin" o:allowincell="f">
          <v:imagedata r:id="rId1" o:title="GPC LOGO圖片"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78CC"/>
    <w:multiLevelType w:val="hybridMultilevel"/>
    <w:tmpl w:val="D480A8D4"/>
    <w:lvl w:ilvl="0" w:tplc="EE782C82">
      <w:start w:val="1"/>
      <w:numFmt w:val="lowerLetter"/>
      <w:lvlText w:val="%1）"/>
      <w:lvlJc w:val="left"/>
      <w:pPr>
        <w:ind w:left="720" w:hanging="36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68120E2"/>
    <w:multiLevelType w:val="hybridMultilevel"/>
    <w:tmpl w:val="7A208C8C"/>
    <w:lvl w:ilvl="0" w:tplc="391C3ACC">
      <w:start w:val="1"/>
      <w:numFmt w:val="decimal"/>
      <w:lvlText w:val="2.%1"/>
      <w:lvlJc w:val="left"/>
      <w:pPr>
        <w:ind w:left="1347" w:hanging="480"/>
      </w:pPr>
      <w:rPr>
        <w:rFonts w:ascii="Arial" w:hAnsi="Arial" w:cs="Arial"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D257C1"/>
    <w:multiLevelType w:val="hybridMultilevel"/>
    <w:tmpl w:val="DC287EE0"/>
    <w:lvl w:ilvl="0" w:tplc="75E8C528">
      <w:start w:val="1"/>
      <w:numFmt w:val="decimal"/>
      <w:lvlText w:val="11.6.%1"/>
      <w:lvlJc w:val="left"/>
      <w:pPr>
        <w:ind w:left="1204" w:hanging="480"/>
      </w:pPr>
      <w:rPr>
        <w:rFonts w:ascii="Arial" w:eastAsia="標楷體"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C4863C4"/>
    <w:multiLevelType w:val="hybridMultilevel"/>
    <w:tmpl w:val="04DA7902"/>
    <w:lvl w:ilvl="0" w:tplc="4A8E9EC4">
      <w:start w:val="1"/>
      <w:numFmt w:val="lowerLetter"/>
      <w:lvlText w:val="%1)"/>
      <w:lvlJc w:val="left"/>
      <w:pPr>
        <w:ind w:left="1572" w:hanging="480"/>
      </w:pPr>
      <w:rPr>
        <w:rFonts w:ascii="Arial" w:eastAsia="標楷體" w:hAnsi="Arial" w:cs="Arial" w:hint="default"/>
        <w:b w:val="0"/>
        <w:bCs/>
        <w:spacing w:val="-1"/>
        <w:w w:val="99"/>
        <w:sz w:val="22"/>
        <w:szCs w:val="22"/>
      </w:rPr>
    </w:lvl>
    <w:lvl w:ilvl="1" w:tplc="04090019" w:tentative="1">
      <w:start w:val="1"/>
      <w:numFmt w:val="ideographTraditional"/>
      <w:lvlText w:val="%2、"/>
      <w:lvlJc w:val="left"/>
      <w:pPr>
        <w:ind w:left="2052" w:hanging="480"/>
      </w:pPr>
    </w:lvl>
    <w:lvl w:ilvl="2" w:tplc="0409001B" w:tentative="1">
      <w:start w:val="1"/>
      <w:numFmt w:val="lowerRoman"/>
      <w:lvlText w:val="%3."/>
      <w:lvlJc w:val="right"/>
      <w:pPr>
        <w:ind w:left="2532" w:hanging="480"/>
      </w:pPr>
    </w:lvl>
    <w:lvl w:ilvl="3" w:tplc="0409000F" w:tentative="1">
      <w:start w:val="1"/>
      <w:numFmt w:val="decimal"/>
      <w:lvlText w:val="%4."/>
      <w:lvlJc w:val="left"/>
      <w:pPr>
        <w:ind w:left="3012" w:hanging="480"/>
      </w:pPr>
    </w:lvl>
    <w:lvl w:ilvl="4" w:tplc="04090019" w:tentative="1">
      <w:start w:val="1"/>
      <w:numFmt w:val="ideographTraditional"/>
      <w:lvlText w:val="%5、"/>
      <w:lvlJc w:val="left"/>
      <w:pPr>
        <w:ind w:left="3492" w:hanging="480"/>
      </w:pPr>
    </w:lvl>
    <w:lvl w:ilvl="5" w:tplc="0409001B" w:tentative="1">
      <w:start w:val="1"/>
      <w:numFmt w:val="lowerRoman"/>
      <w:lvlText w:val="%6."/>
      <w:lvlJc w:val="right"/>
      <w:pPr>
        <w:ind w:left="3972" w:hanging="480"/>
      </w:pPr>
    </w:lvl>
    <w:lvl w:ilvl="6" w:tplc="0409000F" w:tentative="1">
      <w:start w:val="1"/>
      <w:numFmt w:val="decimal"/>
      <w:lvlText w:val="%7."/>
      <w:lvlJc w:val="left"/>
      <w:pPr>
        <w:ind w:left="4452" w:hanging="480"/>
      </w:pPr>
    </w:lvl>
    <w:lvl w:ilvl="7" w:tplc="04090019" w:tentative="1">
      <w:start w:val="1"/>
      <w:numFmt w:val="ideographTraditional"/>
      <w:lvlText w:val="%8、"/>
      <w:lvlJc w:val="left"/>
      <w:pPr>
        <w:ind w:left="4932" w:hanging="480"/>
      </w:pPr>
    </w:lvl>
    <w:lvl w:ilvl="8" w:tplc="0409001B" w:tentative="1">
      <w:start w:val="1"/>
      <w:numFmt w:val="lowerRoman"/>
      <w:lvlText w:val="%9."/>
      <w:lvlJc w:val="right"/>
      <w:pPr>
        <w:ind w:left="5412" w:hanging="480"/>
      </w:pPr>
    </w:lvl>
  </w:abstractNum>
  <w:abstractNum w:abstractNumId="4">
    <w:nsid w:val="0C8873AC"/>
    <w:multiLevelType w:val="hybridMultilevel"/>
    <w:tmpl w:val="4EEC41AE"/>
    <w:lvl w:ilvl="0" w:tplc="6EFC2830">
      <w:start w:val="1"/>
      <w:numFmt w:val="decimal"/>
      <w:lvlText w:val="13.%1"/>
      <w:lvlJc w:val="left"/>
      <w:pPr>
        <w:ind w:left="480" w:hanging="480"/>
      </w:pPr>
      <w:rPr>
        <w:rFonts w:ascii="Arial" w:hAnsi="Arial" w:cs="Arial" w:hint="default"/>
        <w:sz w:val="22"/>
        <w:szCs w:val="22"/>
        <w:lang w:val="en-US"/>
      </w:rPr>
    </w:lvl>
    <w:lvl w:ilvl="1" w:tplc="CEE8433A">
      <w:start w:val="1"/>
      <w:numFmt w:val="lowerLetter"/>
      <w:lvlText w:val="%2)"/>
      <w:lvlJc w:val="left"/>
      <w:pPr>
        <w:ind w:left="960" w:hanging="480"/>
      </w:pPr>
      <w:rPr>
        <w:rFonts w:ascii="標楷體" w:eastAsia="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EB84C73"/>
    <w:multiLevelType w:val="hybridMultilevel"/>
    <w:tmpl w:val="80FCB486"/>
    <w:lvl w:ilvl="0" w:tplc="26F8608C">
      <w:start w:val="1"/>
      <w:numFmt w:val="decimal"/>
      <w:lvlText w:val="10.4.%1"/>
      <w:lvlJc w:val="left"/>
      <w:pPr>
        <w:ind w:left="1204" w:hanging="480"/>
      </w:pPr>
      <w:rPr>
        <w:rFonts w:ascii="標楷體" w:eastAsia="標楷體" w:hAnsi="標楷體" w:hint="default"/>
      </w:rPr>
    </w:lvl>
    <w:lvl w:ilvl="1" w:tplc="46DE0936">
      <w:start w:val="1"/>
      <w:numFmt w:val="decimal"/>
      <w:lvlText w:val="11.4.%2"/>
      <w:lvlJc w:val="left"/>
      <w:pPr>
        <w:ind w:left="960" w:hanging="480"/>
      </w:pPr>
      <w:rPr>
        <w:rFonts w:ascii="Arial" w:eastAsia="標楷體"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04F47D3"/>
    <w:multiLevelType w:val="hybridMultilevel"/>
    <w:tmpl w:val="F2728168"/>
    <w:lvl w:ilvl="0" w:tplc="D196F432">
      <w:start w:val="1"/>
      <w:numFmt w:val="lowerLetter"/>
      <w:lvlText w:val="%1)"/>
      <w:lvlJc w:val="left"/>
      <w:pPr>
        <w:ind w:left="480" w:hanging="480"/>
      </w:pPr>
      <w:rPr>
        <w:rFonts w:ascii="Arial" w:eastAsia="標楷體" w:hAnsi="Arial" w:cs="Arial"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15F10B4"/>
    <w:multiLevelType w:val="hybridMultilevel"/>
    <w:tmpl w:val="E4CE463E"/>
    <w:lvl w:ilvl="0" w:tplc="D0E68FD4">
      <w:start w:val="1"/>
      <w:numFmt w:val="lowerLetter"/>
      <w:lvlText w:val="%1)"/>
      <w:lvlJc w:val="left"/>
      <w:pPr>
        <w:ind w:left="480" w:hanging="480"/>
      </w:pPr>
      <w:rPr>
        <w:rFonts w:ascii="Arial" w:eastAsia="標楷體" w:hAnsi="Arial" w:cs="Arial"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2D36F66"/>
    <w:multiLevelType w:val="hybridMultilevel"/>
    <w:tmpl w:val="E10E8CC8"/>
    <w:lvl w:ilvl="0" w:tplc="4A32AD84">
      <w:start w:val="1"/>
      <w:numFmt w:val="lowerLetter"/>
      <w:lvlText w:val="%1)"/>
      <w:lvlJc w:val="left"/>
      <w:pPr>
        <w:ind w:left="720" w:hanging="360"/>
      </w:pPr>
      <w:rPr>
        <w:rFonts w:ascii="Arial" w:eastAsia="標楷體"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57721D9"/>
    <w:multiLevelType w:val="hybridMultilevel"/>
    <w:tmpl w:val="F3E05C4E"/>
    <w:lvl w:ilvl="0" w:tplc="E1AAFB1E">
      <w:start w:val="1"/>
      <w:numFmt w:val="decimal"/>
      <w:lvlText w:val="%1."/>
      <w:lvlJc w:val="left"/>
      <w:pPr>
        <w:ind w:left="468" w:hanging="361"/>
      </w:pPr>
      <w:rPr>
        <w:rFonts w:ascii="Times New Roman" w:eastAsia="Times New Roman" w:hAnsi="Times New Roman" w:cs="Times New Roman" w:hint="default"/>
        <w:spacing w:val="-45"/>
        <w:w w:val="100"/>
        <w:sz w:val="18"/>
        <w:szCs w:val="18"/>
        <w:lang w:val="zh-TW" w:eastAsia="zh-TW" w:bidi="zh-TW"/>
      </w:rPr>
    </w:lvl>
    <w:lvl w:ilvl="1" w:tplc="8DEAF5DE">
      <w:start w:val="1"/>
      <w:numFmt w:val="lowerLetter"/>
      <w:lvlText w:val="%2)"/>
      <w:lvlJc w:val="left"/>
      <w:pPr>
        <w:ind w:left="1067" w:hanging="480"/>
      </w:pPr>
      <w:rPr>
        <w:rFonts w:ascii="Arial" w:eastAsia="標楷體" w:hAnsi="Arial" w:cs="Arial" w:hint="default"/>
        <w:b w:val="0"/>
        <w:bCs w:val="0"/>
      </w:rPr>
    </w:lvl>
    <w:lvl w:ilvl="2" w:tplc="04A48772">
      <w:numFmt w:val="bullet"/>
      <w:lvlText w:val="•"/>
      <w:lvlJc w:val="left"/>
      <w:pPr>
        <w:ind w:left="1659" w:hanging="406"/>
      </w:pPr>
      <w:rPr>
        <w:rFonts w:hint="default"/>
        <w:lang w:val="zh-TW" w:eastAsia="zh-TW" w:bidi="zh-TW"/>
      </w:rPr>
    </w:lvl>
    <w:lvl w:ilvl="3" w:tplc="9656D6F6">
      <w:numFmt w:val="bullet"/>
      <w:lvlText w:val="•"/>
      <w:lvlJc w:val="left"/>
      <w:pPr>
        <w:ind w:left="2319" w:hanging="406"/>
      </w:pPr>
      <w:rPr>
        <w:rFonts w:hint="default"/>
        <w:lang w:val="zh-TW" w:eastAsia="zh-TW" w:bidi="zh-TW"/>
      </w:rPr>
    </w:lvl>
    <w:lvl w:ilvl="4" w:tplc="5704A08A">
      <w:numFmt w:val="bullet"/>
      <w:lvlText w:val="•"/>
      <w:lvlJc w:val="left"/>
      <w:pPr>
        <w:ind w:left="2979" w:hanging="406"/>
      </w:pPr>
      <w:rPr>
        <w:rFonts w:hint="default"/>
        <w:lang w:val="zh-TW" w:eastAsia="zh-TW" w:bidi="zh-TW"/>
      </w:rPr>
    </w:lvl>
    <w:lvl w:ilvl="5" w:tplc="62F4C8A4">
      <w:numFmt w:val="bullet"/>
      <w:lvlText w:val="•"/>
      <w:lvlJc w:val="left"/>
      <w:pPr>
        <w:ind w:left="3638" w:hanging="406"/>
      </w:pPr>
      <w:rPr>
        <w:rFonts w:hint="default"/>
        <w:lang w:val="zh-TW" w:eastAsia="zh-TW" w:bidi="zh-TW"/>
      </w:rPr>
    </w:lvl>
    <w:lvl w:ilvl="6" w:tplc="DFA2E9A2">
      <w:numFmt w:val="bullet"/>
      <w:lvlText w:val="•"/>
      <w:lvlJc w:val="left"/>
      <w:pPr>
        <w:ind w:left="4298" w:hanging="406"/>
      </w:pPr>
      <w:rPr>
        <w:rFonts w:hint="default"/>
        <w:lang w:val="zh-TW" w:eastAsia="zh-TW" w:bidi="zh-TW"/>
      </w:rPr>
    </w:lvl>
    <w:lvl w:ilvl="7" w:tplc="9160718C">
      <w:numFmt w:val="bullet"/>
      <w:lvlText w:val="•"/>
      <w:lvlJc w:val="left"/>
      <w:pPr>
        <w:ind w:left="4958" w:hanging="406"/>
      </w:pPr>
      <w:rPr>
        <w:rFonts w:hint="default"/>
        <w:lang w:val="zh-TW" w:eastAsia="zh-TW" w:bidi="zh-TW"/>
      </w:rPr>
    </w:lvl>
    <w:lvl w:ilvl="8" w:tplc="89BC7698">
      <w:numFmt w:val="bullet"/>
      <w:lvlText w:val="•"/>
      <w:lvlJc w:val="left"/>
      <w:pPr>
        <w:ind w:left="5617" w:hanging="406"/>
      </w:pPr>
      <w:rPr>
        <w:rFonts w:hint="default"/>
        <w:lang w:val="zh-TW" w:eastAsia="zh-TW" w:bidi="zh-TW"/>
      </w:rPr>
    </w:lvl>
  </w:abstractNum>
  <w:abstractNum w:abstractNumId="10">
    <w:nsid w:val="166B3D5F"/>
    <w:multiLevelType w:val="multilevel"/>
    <w:tmpl w:val="B7F607B6"/>
    <w:lvl w:ilvl="0">
      <w:start w:val="1"/>
      <w:numFmt w:val="lowerLetter"/>
      <w:lvlText w:val="%1)"/>
      <w:lvlJc w:val="left"/>
      <w:pPr>
        <w:tabs>
          <w:tab w:val="num" w:pos="720"/>
        </w:tabs>
        <w:ind w:left="720" w:hanging="360"/>
      </w:pPr>
      <w:rPr>
        <w:rFonts w:ascii="Arial" w:eastAsia="標楷體" w:hAnsi="Arial" w:cs="Arial" w:hint="default"/>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1">
    <w:nsid w:val="1FF40B92"/>
    <w:multiLevelType w:val="hybridMultilevel"/>
    <w:tmpl w:val="ADBEC63E"/>
    <w:lvl w:ilvl="0" w:tplc="E360775C">
      <w:start w:val="1"/>
      <w:numFmt w:val="taiwaneseCountingThousand"/>
      <w:lvlText w:val="%1、"/>
      <w:lvlJc w:val="left"/>
      <w:pPr>
        <w:ind w:left="420" w:hanging="420"/>
      </w:pPr>
      <w:rPr>
        <w:rFonts w:hint="default"/>
        <w:b/>
        <w:bCs/>
      </w:rPr>
    </w:lvl>
    <w:lvl w:ilvl="1" w:tplc="FA4E457A">
      <w:start w:val="1"/>
      <w:numFmt w:val="decimal"/>
      <w:lvlText w:val="%2"/>
      <w:lvlJc w:val="left"/>
      <w:pPr>
        <w:ind w:left="960" w:hanging="480"/>
      </w:pPr>
      <w:rPr>
        <w:rFonts w:ascii="Arial" w:eastAsia="新細明體" w:hAnsi="Arial" w:cs="Arial" w:hint="default"/>
        <w:spacing w:val="-1"/>
        <w:w w:val="99"/>
        <w:sz w:val="22"/>
        <w:szCs w:val="1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3FF2100"/>
    <w:multiLevelType w:val="hybridMultilevel"/>
    <w:tmpl w:val="472E459C"/>
    <w:lvl w:ilvl="0" w:tplc="BD96CA8E">
      <w:start w:val="1"/>
      <w:numFmt w:val="lowerLetter"/>
      <w:lvlText w:val="%1)"/>
      <w:lvlJc w:val="left"/>
      <w:pPr>
        <w:ind w:left="385" w:hanging="360"/>
      </w:pPr>
      <w:rPr>
        <w:rFonts w:ascii="Arial" w:eastAsia="標楷體" w:hAnsi="Arial" w:cs="Arial" w:hint="default"/>
        <w:b w:val="0"/>
        <w:bCs/>
        <w:spacing w:val="-1"/>
        <w:w w:val="99"/>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6AA701D"/>
    <w:multiLevelType w:val="hybridMultilevel"/>
    <w:tmpl w:val="A80A0744"/>
    <w:lvl w:ilvl="0" w:tplc="8A9CF3DA">
      <w:start w:val="1"/>
      <w:numFmt w:val="decimal"/>
      <w:lvlText w:val="6.%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3A46EEEE">
      <w:start w:val="1"/>
      <w:numFmt w:val="decimal"/>
      <w:lvlText w:val="6.%4"/>
      <w:lvlJc w:val="left"/>
      <w:pPr>
        <w:ind w:left="1920" w:hanging="480"/>
      </w:pPr>
      <w:rPr>
        <w:rFonts w:ascii="Arial" w:hAnsi="Arial" w:cs="Arial" w:hint="default"/>
        <w:b w:val="0"/>
        <w:bCs w:val="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C9C12B6"/>
    <w:multiLevelType w:val="multilevel"/>
    <w:tmpl w:val="DE3427F4"/>
    <w:lvl w:ilvl="0">
      <w:start w:val="10"/>
      <w:numFmt w:val="decimal"/>
      <w:lvlText w:val="%1"/>
      <w:lvlJc w:val="left"/>
      <w:pPr>
        <w:ind w:left="686" w:hanging="406"/>
      </w:pPr>
      <w:rPr>
        <w:rFonts w:hint="default"/>
        <w:lang w:val="zh-TW" w:eastAsia="zh-TW" w:bidi="zh-TW"/>
      </w:rPr>
    </w:lvl>
    <w:lvl w:ilvl="1">
      <w:start w:val="1"/>
      <w:numFmt w:val="decimal"/>
      <w:lvlText w:val="5.%2"/>
      <w:lvlJc w:val="left"/>
      <w:pPr>
        <w:ind w:left="760" w:hanging="480"/>
      </w:pPr>
      <w:rPr>
        <w:rFonts w:ascii="Arial" w:eastAsia="標楷體" w:hAnsi="Arial" w:cs="Arial" w:hint="default"/>
        <w:b w:val="0"/>
        <w:bCs/>
        <w:spacing w:val="-1"/>
        <w:w w:val="99"/>
        <w:sz w:val="22"/>
        <w:szCs w:val="22"/>
      </w:rPr>
    </w:lvl>
    <w:lvl w:ilvl="2">
      <w:numFmt w:val="bullet"/>
      <w:lvlText w:val="•"/>
      <w:lvlJc w:val="left"/>
      <w:pPr>
        <w:ind w:left="2293" w:hanging="406"/>
      </w:pPr>
      <w:rPr>
        <w:rFonts w:hint="default"/>
        <w:lang w:val="zh-TW" w:eastAsia="zh-TW" w:bidi="zh-TW"/>
      </w:rPr>
    </w:lvl>
    <w:lvl w:ilvl="3">
      <w:numFmt w:val="bullet"/>
      <w:lvlText w:val="•"/>
      <w:lvlJc w:val="left"/>
      <w:pPr>
        <w:ind w:left="3099" w:hanging="406"/>
      </w:pPr>
      <w:rPr>
        <w:rFonts w:hint="default"/>
        <w:lang w:val="zh-TW" w:eastAsia="zh-TW" w:bidi="zh-TW"/>
      </w:rPr>
    </w:lvl>
    <w:lvl w:ilvl="4">
      <w:numFmt w:val="bullet"/>
      <w:lvlText w:val="•"/>
      <w:lvlJc w:val="left"/>
      <w:pPr>
        <w:ind w:left="3906" w:hanging="406"/>
      </w:pPr>
      <w:rPr>
        <w:rFonts w:hint="default"/>
        <w:lang w:val="zh-TW" w:eastAsia="zh-TW" w:bidi="zh-TW"/>
      </w:rPr>
    </w:lvl>
    <w:lvl w:ilvl="5">
      <w:numFmt w:val="bullet"/>
      <w:lvlText w:val="•"/>
      <w:lvlJc w:val="left"/>
      <w:pPr>
        <w:ind w:left="4713" w:hanging="406"/>
      </w:pPr>
      <w:rPr>
        <w:rFonts w:hint="default"/>
        <w:lang w:val="zh-TW" w:eastAsia="zh-TW" w:bidi="zh-TW"/>
      </w:rPr>
    </w:lvl>
    <w:lvl w:ilvl="6">
      <w:numFmt w:val="bullet"/>
      <w:lvlText w:val="•"/>
      <w:lvlJc w:val="left"/>
      <w:pPr>
        <w:ind w:left="5519" w:hanging="406"/>
      </w:pPr>
      <w:rPr>
        <w:rFonts w:hint="default"/>
        <w:lang w:val="zh-TW" w:eastAsia="zh-TW" w:bidi="zh-TW"/>
      </w:rPr>
    </w:lvl>
    <w:lvl w:ilvl="7">
      <w:numFmt w:val="bullet"/>
      <w:lvlText w:val="•"/>
      <w:lvlJc w:val="left"/>
      <w:pPr>
        <w:ind w:left="6326" w:hanging="406"/>
      </w:pPr>
      <w:rPr>
        <w:rFonts w:hint="default"/>
        <w:lang w:val="zh-TW" w:eastAsia="zh-TW" w:bidi="zh-TW"/>
      </w:rPr>
    </w:lvl>
    <w:lvl w:ilvl="8">
      <w:numFmt w:val="bullet"/>
      <w:lvlText w:val="•"/>
      <w:lvlJc w:val="left"/>
      <w:pPr>
        <w:ind w:left="7133" w:hanging="406"/>
      </w:pPr>
      <w:rPr>
        <w:rFonts w:hint="default"/>
        <w:lang w:val="zh-TW" w:eastAsia="zh-TW" w:bidi="zh-TW"/>
      </w:rPr>
    </w:lvl>
  </w:abstractNum>
  <w:abstractNum w:abstractNumId="15">
    <w:nsid w:val="36602E6C"/>
    <w:multiLevelType w:val="hybridMultilevel"/>
    <w:tmpl w:val="4F54D36E"/>
    <w:lvl w:ilvl="0" w:tplc="4A8E9EC4">
      <w:start w:val="1"/>
      <w:numFmt w:val="lowerLetter"/>
      <w:lvlText w:val="%1)"/>
      <w:lvlJc w:val="left"/>
      <w:pPr>
        <w:ind w:left="840" w:hanging="360"/>
      </w:pPr>
      <w:rPr>
        <w:rFonts w:ascii="Arial" w:eastAsia="標楷體" w:hAnsi="Arial" w:cs="Arial" w:hint="default"/>
        <w:b w:val="0"/>
        <w:bCs/>
        <w:spacing w:val="-1"/>
        <w:w w:val="99"/>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92F0687"/>
    <w:multiLevelType w:val="hybridMultilevel"/>
    <w:tmpl w:val="4A227CA8"/>
    <w:lvl w:ilvl="0" w:tplc="F0A0E5FA">
      <w:start w:val="1"/>
      <w:numFmt w:val="decimal"/>
      <w:lvlText w:val="11.2.%1"/>
      <w:lvlJc w:val="left"/>
      <w:pPr>
        <w:ind w:left="480" w:hanging="480"/>
      </w:pPr>
      <w:rPr>
        <w:rFonts w:ascii="Arial" w:hAnsi="Arial" w:cs="Arial" w:hint="default"/>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DE40E71"/>
    <w:multiLevelType w:val="hybridMultilevel"/>
    <w:tmpl w:val="6BF2BBC6"/>
    <w:lvl w:ilvl="0" w:tplc="4A8E9EC4">
      <w:start w:val="1"/>
      <w:numFmt w:val="lowerLetter"/>
      <w:lvlText w:val="%1)"/>
      <w:lvlJc w:val="left"/>
      <w:pPr>
        <w:ind w:left="385" w:hanging="360"/>
      </w:pPr>
      <w:rPr>
        <w:rFonts w:ascii="Arial" w:eastAsia="標楷體" w:hAnsi="Arial" w:cs="Arial" w:hint="default"/>
        <w:b w:val="0"/>
        <w:bCs/>
        <w:spacing w:val="-1"/>
        <w:w w:val="99"/>
        <w:sz w:val="22"/>
        <w:szCs w:val="22"/>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0F249A9"/>
    <w:multiLevelType w:val="hybridMultilevel"/>
    <w:tmpl w:val="41EC6F10"/>
    <w:lvl w:ilvl="0" w:tplc="FC2242DC">
      <w:start w:val="1"/>
      <w:numFmt w:val="decimal"/>
      <w:lvlText w:val="5.%1"/>
      <w:lvlJc w:val="left"/>
      <w:pPr>
        <w:ind w:left="1141" w:hanging="72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2C21299"/>
    <w:multiLevelType w:val="hybridMultilevel"/>
    <w:tmpl w:val="D3DE9CBC"/>
    <w:lvl w:ilvl="0" w:tplc="5322ACF8">
      <w:start w:val="1"/>
      <w:numFmt w:val="chineseCounting"/>
      <w:lvlText w:val="%1."/>
      <w:lvlJc w:val="left"/>
      <w:pPr>
        <w:ind w:left="870" w:hanging="360"/>
      </w:pPr>
      <w:rPr>
        <w:rFonts w:ascii="Arial" w:eastAsia="Arial" w:hAnsi="Arial" w:cs="Arial" w:hint="default"/>
        <w:spacing w:val="-1"/>
        <w:w w:val="99"/>
        <w:sz w:val="14"/>
        <w:szCs w:val="14"/>
        <w:lang w:val="en-US" w:eastAsia="en-US" w:bidi="en-US"/>
      </w:rPr>
    </w:lvl>
    <w:lvl w:ilvl="1" w:tplc="1686828C">
      <w:numFmt w:val="none"/>
      <w:lvlText w:val=""/>
      <w:lvlJc w:val="left"/>
      <w:pPr>
        <w:tabs>
          <w:tab w:val="num" w:pos="360"/>
        </w:tabs>
      </w:pPr>
    </w:lvl>
    <w:lvl w:ilvl="2" w:tplc="82A6B0A2">
      <w:start w:val="1"/>
      <w:numFmt w:val="lowerLetter"/>
      <w:lvlText w:val="%3)"/>
      <w:lvlJc w:val="left"/>
      <w:pPr>
        <w:ind w:left="1950" w:hanging="449"/>
      </w:pPr>
      <w:rPr>
        <w:rFonts w:ascii="Arial" w:eastAsia="標楷體" w:hAnsi="Arial" w:cs="Arial" w:hint="default"/>
        <w:spacing w:val="-1"/>
        <w:w w:val="99"/>
        <w:sz w:val="22"/>
        <w:szCs w:val="22"/>
      </w:rPr>
    </w:lvl>
    <w:lvl w:ilvl="3" w:tplc="E71A618C">
      <w:numFmt w:val="bullet"/>
      <w:lvlText w:val="•"/>
      <w:lvlJc w:val="left"/>
      <w:pPr>
        <w:ind w:left="2746" w:hanging="449"/>
      </w:pPr>
      <w:rPr>
        <w:rFonts w:hint="default"/>
        <w:lang w:val="en-US" w:eastAsia="en-US" w:bidi="en-US"/>
      </w:rPr>
    </w:lvl>
    <w:lvl w:ilvl="4" w:tplc="B47C8FB0">
      <w:numFmt w:val="bullet"/>
      <w:lvlText w:val="•"/>
      <w:lvlJc w:val="left"/>
      <w:pPr>
        <w:ind w:left="3532" w:hanging="449"/>
      </w:pPr>
      <w:rPr>
        <w:rFonts w:hint="default"/>
        <w:lang w:val="en-US" w:eastAsia="en-US" w:bidi="en-US"/>
      </w:rPr>
    </w:lvl>
    <w:lvl w:ilvl="5" w:tplc="F302282E">
      <w:numFmt w:val="bullet"/>
      <w:lvlText w:val="•"/>
      <w:lvlJc w:val="left"/>
      <w:pPr>
        <w:ind w:left="4318" w:hanging="449"/>
      </w:pPr>
      <w:rPr>
        <w:rFonts w:hint="default"/>
        <w:lang w:val="en-US" w:eastAsia="en-US" w:bidi="en-US"/>
      </w:rPr>
    </w:lvl>
    <w:lvl w:ilvl="6" w:tplc="BCE2B134">
      <w:numFmt w:val="bullet"/>
      <w:lvlText w:val="•"/>
      <w:lvlJc w:val="left"/>
      <w:pPr>
        <w:ind w:left="5104" w:hanging="449"/>
      </w:pPr>
      <w:rPr>
        <w:rFonts w:hint="default"/>
        <w:lang w:val="en-US" w:eastAsia="en-US" w:bidi="en-US"/>
      </w:rPr>
    </w:lvl>
    <w:lvl w:ilvl="7" w:tplc="A5C62AC4">
      <w:numFmt w:val="bullet"/>
      <w:lvlText w:val="•"/>
      <w:lvlJc w:val="left"/>
      <w:pPr>
        <w:ind w:left="5890" w:hanging="449"/>
      </w:pPr>
      <w:rPr>
        <w:rFonts w:hint="default"/>
        <w:lang w:val="en-US" w:eastAsia="en-US" w:bidi="en-US"/>
      </w:rPr>
    </w:lvl>
    <w:lvl w:ilvl="8" w:tplc="2C22A2D6">
      <w:numFmt w:val="bullet"/>
      <w:lvlText w:val="•"/>
      <w:lvlJc w:val="left"/>
      <w:pPr>
        <w:ind w:left="6676" w:hanging="449"/>
      </w:pPr>
      <w:rPr>
        <w:rFonts w:hint="default"/>
        <w:lang w:val="en-US" w:eastAsia="en-US" w:bidi="en-US"/>
      </w:rPr>
    </w:lvl>
  </w:abstractNum>
  <w:abstractNum w:abstractNumId="20">
    <w:nsid w:val="592643B8"/>
    <w:multiLevelType w:val="hybridMultilevel"/>
    <w:tmpl w:val="DB6E8D4E"/>
    <w:lvl w:ilvl="0" w:tplc="3A38DB58">
      <w:start w:val="1"/>
      <w:numFmt w:val="decimal"/>
      <w:lvlText w:val="11.3.%1"/>
      <w:lvlJc w:val="left"/>
      <w:pPr>
        <w:ind w:left="480" w:hanging="480"/>
      </w:pPr>
      <w:rPr>
        <w:rFonts w:ascii="Arial"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9F307FA"/>
    <w:multiLevelType w:val="hybridMultilevel"/>
    <w:tmpl w:val="EE860858"/>
    <w:lvl w:ilvl="0" w:tplc="62886E4C">
      <w:start w:val="1"/>
      <w:numFmt w:val="decimal"/>
      <w:lvlText w:val="%1."/>
      <w:lvlJc w:val="left"/>
      <w:pPr>
        <w:ind w:left="468" w:hanging="361"/>
      </w:pPr>
      <w:rPr>
        <w:rFonts w:ascii="Times New Roman" w:eastAsia="Times New Roman" w:hAnsi="Times New Roman" w:cs="Times New Roman" w:hint="default"/>
        <w:spacing w:val="0"/>
        <w:w w:val="100"/>
        <w:sz w:val="18"/>
        <w:szCs w:val="18"/>
        <w:lang w:val="zh-TW" w:eastAsia="zh-TW" w:bidi="zh-TW"/>
      </w:rPr>
    </w:lvl>
    <w:lvl w:ilvl="1" w:tplc="85EC43EE">
      <w:start w:val="1"/>
      <w:numFmt w:val="decimal"/>
      <w:lvlText w:val="(%2)"/>
      <w:lvlJc w:val="left"/>
      <w:pPr>
        <w:ind w:left="869" w:hanging="401"/>
      </w:pPr>
      <w:rPr>
        <w:rFonts w:ascii="Arial" w:eastAsia="Times New Roman" w:hAnsi="Arial" w:cs="Arial" w:hint="default"/>
        <w:spacing w:val="0"/>
        <w:w w:val="100"/>
        <w:sz w:val="22"/>
        <w:szCs w:val="22"/>
        <w:lang w:val="zh-TW" w:eastAsia="zh-TW" w:bidi="zh-TW"/>
      </w:rPr>
    </w:lvl>
    <w:lvl w:ilvl="2" w:tplc="CD7C9A3A">
      <w:numFmt w:val="bullet"/>
      <w:lvlText w:val="•"/>
      <w:lvlJc w:val="left"/>
      <w:pPr>
        <w:ind w:left="1535" w:hanging="401"/>
      </w:pPr>
      <w:rPr>
        <w:rFonts w:hint="default"/>
        <w:lang w:val="zh-TW" w:eastAsia="zh-TW" w:bidi="zh-TW"/>
      </w:rPr>
    </w:lvl>
    <w:lvl w:ilvl="3" w:tplc="36CA5BE0">
      <w:numFmt w:val="bullet"/>
      <w:lvlText w:val="•"/>
      <w:lvlJc w:val="left"/>
      <w:pPr>
        <w:ind w:left="2210" w:hanging="401"/>
      </w:pPr>
      <w:rPr>
        <w:rFonts w:hint="default"/>
        <w:lang w:val="zh-TW" w:eastAsia="zh-TW" w:bidi="zh-TW"/>
      </w:rPr>
    </w:lvl>
    <w:lvl w:ilvl="4" w:tplc="2488CFD8">
      <w:numFmt w:val="bullet"/>
      <w:lvlText w:val="•"/>
      <w:lvlJc w:val="left"/>
      <w:pPr>
        <w:ind w:left="2885" w:hanging="401"/>
      </w:pPr>
      <w:rPr>
        <w:rFonts w:hint="default"/>
        <w:lang w:val="zh-TW" w:eastAsia="zh-TW" w:bidi="zh-TW"/>
      </w:rPr>
    </w:lvl>
    <w:lvl w:ilvl="5" w:tplc="44528688">
      <w:numFmt w:val="bullet"/>
      <w:lvlText w:val="•"/>
      <w:lvlJc w:val="left"/>
      <w:pPr>
        <w:ind w:left="3560" w:hanging="401"/>
      </w:pPr>
      <w:rPr>
        <w:rFonts w:hint="default"/>
        <w:lang w:val="zh-TW" w:eastAsia="zh-TW" w:bidi="zh-TW"/>
      </w:rPr>
    </w:lvl>
    <w:lvl w:ilvl="6" w:tplc="96DE385C">
      <w:numFmt w:val="bullet"/>
      <w:lvlText w:val="•"/>
      <w:lvlJc w:val="left"/>
      <w:pPr>
        <w:ind w:left="4236" w:hanging="401"/>
      </w:pPr>
      <w:rPr>
        <w:rFonts w:hint="default"/>
        <w:lang w:val="zh-TW" w:eastAsia="zh-TW" w:bidi="zh-TW"/>
      </w:rPr>
    </w:lvl>
    <w:lvl w:ilvl="7" w:tplc="777C635A">
      <w:numFmt w:val="bullet"/>
      <w:lvlText w:val="•"/>
      <w:lvlJc w:val="left"/>
      <w:pPr>
        <w:ind w:left="4911" w:hanging="401"/>
      </w:pPr>
      <w:rPr>
        <w:rFonts w:hint="default"/>
        <w:lang w:val="zh-TW" w:eastAsia="zh-TW" w:bidi="zh-TW"/>
      </w:rPr>
    </w:lvl>
    <w:lvl w:ilvl="8" w:tplc="F42620D2">
      <w:numFmt w:val="bullet"/>
      <w:lvlText w:val="•"/>
      <w:lvlJc w:val="left"/>
      <w:pPr>
        <w:ind w:left="5586" w:hanging="401"/>
      </w:pPr>
      <w:rPr>
        <w:rFonts w:hint="default"/>
        <w:lang w:val="zh-TW" w:eastAsia="zh-TW" w:bidi="zh-TW"/>
      </w:rPr>
    </w:lvl>
  </w:abstractNum>
  <w:abstractNum w:abstractNumId="22">
    <w:nsid w:val="5C8526C8"/>
    <w:multiLevelType w:val="hybridMultilevel"/>
    <w:tmpl w:val="8BD63962"/>
    <w:lvl w:ilvl="0" w:tplc="4A8E9EC4">
      <w:start w:val="1"/>
      <w:numFmt w:val="lowerLetter"/>
      <w:lvlText w:val="%1)"/>
      <w:lvlJc w:val="left"/>
      <w:pPr>
        <w:ind w:left="840" w:hanging="360"/>
      </w:pPr>
      <w:rPr>
        <w:rFonts w:ascii="Arial" w:eastAsia="標楷體" w:hAnsi="Arial" w:cs="Arial" w:hint="default"/>
        <w:b w:val="0"/>
        <w:bCs/>
        <w:spacing w:val="-1"/>
        <w:w w:val="99"/>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E0707DE"/>
    <w:multiLevelType w:val="multilevel"/>
    <w:tmpl w:val="7D60387E"/>
    <w:lvl w:ilvl="0">
      <w:start w:val="1"/>
      <w:numFmt w:val="lowerLetter"/>
      <w:lvlText w:val="%1)"/>
      <w:lvlJc w:val="left"/>
      <w:pPr>
        <w:tabs>
          <w:tab w:val="num" w:pos="720"/>
        </w:tabs>
        <w:ind w:left="720" w:hanging="360"/>
      </w:pPr>
      <w:rPr>
        <w:rFonts w:ascii="Arial" w:eastAsia="標楷體" w:hAnsi="Arial" w:cs="Arial" w:hint="default"/>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4">
    <w:nsid w:val="61D27A05"/>
    <w:multiLevelType w:val="hybridMultilevel"/>
    <w:tmpl w:val="EC308920"/>
    <w:lvl w:ilvl="0" w:tplc="3FD41F8A">
      <w:start w:val="1"/>
      <w:numFmt w:val="decimal"/>
      <w:lvlText w:val="4.%1"/>
      <w:lvlJc w:val="left"/>
      <w:pPr>
        <w:ind w:left="1950" w:hanging="449"/>
      </w:pPr>
      <w:rPr>
        <w:rFonts w:ascii="Arial" w:eastAsia="標楷體" w:hAnsi="Arial" w:cs="Arial" w:hint="default"/>
        <w:spacing w:val="-1"/>
        <w:w w:val="99"/>
        <w:sz w:val="22"/>
        <w:szCs w:val="22"/>
      </w:rPr>
    </w:lvl>
    <w:lvl w:ilvl="1" w:tplc="04090019">
      <w:start w:val="1"/>
      <w:numFmt w:val="ideographTraditional"/>
      <w:lvlText w:val="%2、"/>
      <w:lvlJc w:val="left"/>
      <w:pPr>
        <w:ind w:left="960" w:hanging="480"/>
      </w:pPr>
    </w:lvl>
    <w:lvl w:ilvl="2" w:tplc="B794342E">
      <w:start w:val="1"/>
      <w:numFmt w:val="decimal"/>
      <w:lvlText w:val="4.%3"/>
      <w:lvlJc w:val="left"/>
      <w:pPr>
        <w:ind w:left="1861" w:hanging="360"/>
      </w:pPr>
      <w:rPr>
        <w:rFonts w:ascii="Arial" w:hAnsi="Arial" w:cs="Arial" w:hint="default"/>
      </w:rPr>
    </w:lvl>
    <w:lvl w:ilvl="3" w:tplc="2D7EA55E">
      <w:start w:val="1"/>
      <w:numFmt w:val="lowerLetter"/>
      <w:lvlText w:val="%4)"/>
      <w:lvlJc w:val="left"/>
      <w:pPr>
        <w:ind w:left="1920" w:hanging="480"/>
      </w:pPr>
      <w:rPr>
        <w:rFonts w:ascii="Arial" w:eastAsia="標楷體" w:hAnsi="Arial" w:cs="Arial"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3B143EA"/>
    <w:multiLevelType w:val="hybridMultilevel"/>
    <w:tmpl w:val="1CF6696A"/>
    <w:lvl w:ilvl="0" w:tplc="8722C3FC">
      <w:start w:val="1"/>
      <w:numFmt w:val="decimal"/>
      <w:lvlText w:val="7.%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783CF9CA">
      <w:start w:val="1"/>
      <w:numFmt w:val="decimal"/>
      <w:lvlText w:val="8.%4"/>
      <w:lvlJc w:val="left"/>
      <w:pPr>
        <w:ind w:left="1920" w:hanging="480"/>
      </w:pPr>
      <w:rPr>
        <w:rFonts w:ascii="Arial" w:hAnsi="Arial" w:cs="Arial"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9FD4BAA"/>
    <w:multiLevelType w:val="hybridMultilevel"/>
    <w:tmpl w:val="24A070C6"/>
    <w:lvl w:ilvl="0" w:tplc="04626B2A">
      <w:start w:val="1"/>
      <w:numFmt w:val="decimal"/>
      <w:lvlText w:val="10.%1"/>
      <w:lvlJc w:val="left"/>
      <w:pPr>
        <w:ind w:left="1200" w:hanging="480"/>
      </w:pPr>
      <w:rPr>
        <w:rFonts w:hint="eastAsia"/>
      </w:rPr>
    </w:lvl>
    <w:lvl w:ilvl="1" w:tplc="75361752">
      <w:start w:val="1"/>
      <w:numFmt w:val="decimal"/>
      <w:lvlText w:val="11.%2"/>
      <w:lvlJc w:val="left"/>
      <w:pPr>
        <w:ind w:left="960" w:hanging="480"/>
      </w:pPr>
      <w:rPr>
        <w:rFonts w:ascii="Arial" w:hAnsi="Arial" w:cs="Arial" w:hint="default"/>
        <w:b w:val="0"/>
        <w:bCs w:val="0"/>
        <w:sz w:val="22"/>
        <w:szCs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B2D6A20"/>
    <w:multiLevelType w:val="multilevel"/>
    <w:tmpl w:val="D5E8BE88"/>
    <w:lvl w:ilvl="0">
      <w:start w:val="9"/>
      <w:numFmt w:val="decimal"/>
      <w:lvlText w:val="%1"/>
      <w:lvlJc w:val="left"/>
      <w:pPr>
        <w:ind w:left="547" w:hanging="272"/>
      </w:pPr>
      <w:rPr>
        <w:rFonts w:hint="default"/>
        <w:lang w:val="zh-TW" w:eastAsia="zh-TW" w:bidi="zh-TW"/>
      </w:rPr>
    </w:lvl>
    <w:lvl w:ilvl="1">
      <w:start w:val="1"/>
      <w:numFmt w:val="decimal"/>
      <w:lvlText w:val="10.%2"/>
      <w:lvlJc w:val="left"/>
      <w:pPr>
        <w:ind w:left="755" w:hanging="480"/>
      </w:pPr>
      <w:rPr>
        <w:rFonts w:ascii="Arial" w:eastAsia="標楷體" w:hAnsi="Arial" w:cs="Arial" w:hint="default"/>
        <w:sz w:val="22"/>
        <w:szCs w:val="22"/>
      </w:rPr>
    </w:lvl>
    <w:lvl w:ilvl="2">
      <w:numFmt w:val="bullet"/>
      <w:lvlText w:val="•"/>
      <w:lvlJc w:val="left"/>
      <w:pPr>
        <w:ind w:left="2181" w:hanging="272"/>
      </w:pPr>
      <w:rPr>
        <w:rFonts w:hint="default"/>
        <w:lang w:val="zh-TW" w:eastAsia="zh-TW" w:bidi="zh-TW"/>
      </w:rPr>
    </w:lvl>
    <w:lvl w:ilvl="3">
      <w:numFmt w:val="bullet"/>
      <w:lvlText w:val="•"/>
      <w:lvlJc w:val="left"/>
      <w:pPr>
        <w:ind w:left="3001" w:hanging="272"/>
      </w:pPr>
      <w:rPr>
        <w:rFonts w:hint="default"/>
        <w:lang w:val="zh-TW" w:eastAsia="zh-TW" w:bidi="zh-TW"/>
      </w:rPr>
    </w:lvl>
    <w:lvl w:ilvl="4">
      <w:numFmt w:val="bullet"/>
      <w:lvlText w:val="•"/>
      <w:lvlJc w:val="left"/>
      <w:pPr>
        <w:ind w:left="3822" w:hanging="272"/>
      </w:pPr>
      <w:rPr>
        <w:rFonts w:hint="default"/>
        <w:lang w:val="zh-TW" w:eastAsia="zh-TW" w:bidi="zh-TW"/>
      </w:rPr>
    </w:lvl>
    <w:lvl w:ilvl="5">
      <w:numFmt w:val="bullet"/>
      <w:lvlText w:val="•"/>
      <w:lvlJc w:val="left"/>
      <w:pPr>
        <w:ind w:left="4643" w:hanging="272"/>
      </w:pPr>
      <w:rPr>
        <w:rFonts w:hint="default"/>
        <w:lang w:val="zh-TW" w:eastAsia="zh-TW" w:bidi="zh-TW"/>
      </w:rPr>
    </w:lvl>
    <w:lvl w:ilvl="6">
      <w:numFmt w:val="bullet"/>
      <w:lvlText w:val="•"/>
      <w:lvlJc w:val="left"/>
      <w:pPr>
        <w:ind w:left="5463" w:hanging="272"/>
      </w:pPr>
      <w:rPr>
        <w:rFonts w:hint="default"/>
        <w:lang w:val="zh-TW" w:eastAsia="zh-TW" w:bidi="zh-TW"/>
      </w:rPr>
    </w:lvl>
    <w:lvl w:ilvl="7">
      <w:numFmt w:val="bullet"/>
      <w:lvlText w:val="•"/>
      <w:lvlJc w:val="left"/>
      <w:pPr>
        <w:ind w:left="6284" w:hanging="272"/>
      </w:pPr>
      <w:rPr>
        <w:rFonts w:hint="default"/>
        <w:lang w:val="zh-TW" w:eastAsia="zh-TW" w:bidi="zh-TW"/>
      </w:rPr>
    </w:lvl>
    <w:lvl w:ilvl="8">
      <w:numFmt w:val="bullet"/>
      <w:lvlText w:val="•"/>
      <w:lvlJc w:val="left"/>
      <w:pPr>
        <w:ind w:left="7105" w:hanging="272"/>
      </w:pPr>
      <w:rPr>
        <w:rFonts w:hint="default"/>
        <w:lang w:val="zh-TW" w:eastAsia="zh-TW" w:bidi="zh-TW"/>
      </w:rPr>
    </w:lvl>
  </w:abstractNum>
  <w:abstractNum w:abstractNumId="28">
    <w:nsid w:val="6B377DAC"/>
    <w:multiLevelType w:val="multilevel"/>
    <w:tmpl w:val="9976DD3A"/>
    <w:lvl w:ilvl="0">
      <w:start w:val="1"/>
      <w:numFmt w:val="decimal"/>
      <w:lvlText w:val="%1"/>
      <w:lvlJc w:val="left"/>
      <w:pPr>
        <w:ind w:left="700" w:hanging="700"/>
      </w:pPr>
      <w:rPr>
        <w:rFonts w:ascii="Arial" w:hAnsi="Arial" w:cs="Arial" w:hint="default"/>
        <w:b/>
        <w:bCs/>
        <w:sz w:val="22"/>
        <w:szCs w:val="22"/>
      </w:rPr>
    </w:lvl>
    <w:lvl w:ilvl="1">
      <w:start w:val="1"/>
      <w:numFmt w:val="decimal"/>
      <w:lvlText w:val="11.%2"/>
      <w:lvlJc w:val="left"/>
      <w:pPr>
        <w:ind w:left="1200" w:hanging="480"/>
      </w:pPr>
      <w:rPr>
        <w:rFonts w:ascii="Arial" w:eastAsia="標楷體" w:hAnsi="Arial" w:cs="Arial" w:hint="default"/>
        <w:sz w:val="22"/>
        <w:szCs w:val="22"/>
      </w:rPr>
    </w:lvl>
    <w:lvl w:ilvl="2">
      <w:start w:val="1"/>
      <w:numFmt w:val="chineseCounting"/>
      <w:lvlText w:val="%1.%2.%3"/>
      <w:lvlJc w:val="left"/>
      <w:pPr>
        <w:ind w:left="2160" w:hanging="720"/>
      </w:pPr>
      <w:rPr>
        <w:rFonts w:hint="default"/>
      </w:rPr>
    </w:lvl>
    <w:lvl w:ilvl="3">
      <w:start w:val="1"/>
      <w:numFmt w:val="chineseCounting"/>
      <w:lvlText w:val="%1.%2.%3.%4"/>
      <w:lvlJc w:val="left"/>
      <w:pPr>
        <w:ind w:left="2880" w:hanging="720"/>
      </w:pPr>
      <w:rPr>
        <w:rFonts w:hint="default"/>
      </w:rPr>
    </w:lvl>
    <w:lvl w:ilvl="4">
      <w:start w:val="1"/>
      <w:numFmt w:val="chineseCounting"/>
      <w:lvlText w:val="%1.%2.%3.%4.%5"/>
      <w:lvlJc w:val="left"/>
      <w:pPr>
        <w:ind w:left="3960" w:hanging="1080"/>
      </w:pPr>
      <w:rPr>
        <w:rFonts w:hint="default"/>
      </w:rPr>
    </w:lvl>
    <w:lvl w:ilvl="5">
      <w:start w:val="1"/>
      <w:numFmt w:val="chineseCounting"/>
      <w:lvlText w:val="%1.%2.%3.%4.%5.%6"/>
      <w:lvlJc w:val="left"/>
      <w:pPr>
        <w:ind w:left="4680" w:hanging="1080"/>
      </w:pPr>
      <w:rPr>
        <w:rFonts w:hint="default"/>
      </w:rPr>
    </w:lvl>
    <w:lvl w:ilvl="6">
      <w:start w:val="1"/>
      <w:numFmt w:val="chineseCounting"/>
      <w:lvlText w:val="%1.%2.%3.%4.%5.%6.%7"/>
      <w:lvlJc w:val="left"/>
      <w:pPr>
        <w:ind w:left="5760" w:hanging="1440"/>
      </w:pPr>
      <w:rPr>
        <w:rFonts w:hint="default"/>
      </w:rPr>
    </w:lvl>
    <w:lvl w:ilvl="7">
      <w:start w:val="1"/>
      <w:numFmt w:val="chineseCounting"/>
      <w:lvlText w:val="%1.%2.%3.%4.%5.%6.%7.%8"/>
      <w:lvlJc w:val="left"/>
      <w:pPr>
        <w:ind w:left="6480" w:hanging="1440"/>
      </w:pPr>
      <w:rPr>
        <w:rFonts w:hint="default"/>
      </w:rPr>
    </w:lvl>
    <w:lvl w:ilvl="8">
      <w:start w:val="1"/>
      <w:numFmt w:val="chineseCounting"/>
      <w:lvlText w:val="%1.%2.%3.%4.%5.%6.%7.%8.%9"/>
      <w:lvlJc w:val="left"/>
      <w:pPr>
        <w:ind w:left="7560" w:hanging="1800"/>
      </w:pPr>
      <w:rPr>
        <w:rFonts w:hint="default"/>
      </w:rPr>
    </w:lvl>
  </w:abstractNum>
  <w:abstractNum w:abstractNumId="29">
    <w:nsid w:val="6BE92A81"/>
    <w:multiLevelType w:val="multilevel"/>
    <w:tmpl w:val="C7242F70"/>
    <w:lvl w:ilvl="0">
      <w:start w:val="1"/>
      <w:numFmt w:val="decimal"/>
      <w:lvlText w:val="%1"/>
      <w:lvlJc w:val="left"/>
      <w:pPr>
        <w:ind w:left="700" w:hanging="700"/>
      </w:pPr>
      <w:rPr>
        <w:rFonts w:ascii="Arial" w:hAnsi="Arial" w:cs="Arial" w:hint="default"/>
        <w:b w:val="0"/>
        <w:bCs w:val="0"/>
        <w:sz w:val="22"/>
        <w:szCs w:val="22"/>
      </w:rPr>
    </w:lvl>
    <w:lvl w:ilvl="1">
      <w:start w:val="1"/>
      <w:numFmt w:val="decimal"/>
      <w:lvlText w:val="11.%2"/>
      <w:lvlJc w:val="left"/>
      <w:pPr>
        <w:ind w:left="1200" w:hanging="480"/>
      </w:pPr>
      <w:rPr>
        <w:rFonts w:ascii="Arial" w:eastAsia="標楷體" w:hAnsi="Arial" w:cs="Arial" w:hint="default"/>
        <w:sz w:val="22"/>
        <w:szCs w:val="22"/>
      </w:rPr>
    </w:lvl>
    <w:lvl w:ilvl="2">
      <w:start w:val="1"/>
      <w:numFmt w:val="chineseCounting"/>
      <w:lvlText w:val="%1.%2.%3"/>
      <w:lvlJc w:val="left"/>
      <w:pPr>
        <w:ind w:left="2160" w:hanging="720"/>
      </w:pPr>
      <w:rPr>
        <w:rFonts w:hint="default"/>
      </w:rPr>
    </w:lvl>
    <w:lvl w:ilvl="3">
      <w:start w:val="1"/>
      <w:numFmt w:val="chineseCounting"/>
      <w:lvlText w:val="%1.%2.%3.%4"/>
      <w:lvlJc w:val="left"/>
      <w:pPr>
        <w:ind w:left="2880" w:hanging="720"/>
      </w:pPr>
      <w:rPr>
        <w:rFonts w:hint="default"/>
      </w:rPr>
    </w:lvl>
    <w:lvl w:ilvl="4">
      <w:start w:val="1"/>
      <w:numFmt w:val="chineseCounting"/>
      <w:lvlText w:val="%1.%2.%3.%4.%5"/>
      <w:lvlJc w:val="left"/>
      <w:pPr>
        <w:ind w:left="3960" w:hanging="1080"/>
      </w:pPr>
      <w:rPr>
        <w:rFonts w:hint="default"/>
      </w:rPr>
    </w:lvl>
    <w:lvl w:ilvl="5">
      <w:start w:val="1"/>
      <w:numFmt w:val="chineseCounting"/>
      <w:lvlText w:val="%1.%2.%3.%4.%5.%6"/>
      <w:lvlJc w:val="left"/>
      <w:pPr>
        <w:ind w:left="4680" w:hanging="1080"/>
      </w:pPr>
      <w:rPr>
        <w:rFonts w:hint="default"/>
      </w:rPr>
    </w:lvl>
    <w:lvl w:ilvl="6">
      <w:start w:val="1"/>
      <w:numFmt w:val="chineseCounting"/>
      <w:lvlText w:val="%1.%2.%3.%4.%5.%6.%7"/>
      <w:lvlJc w:val="left"/>
      <w:pPr>
        <w:ind w:left="5760" w:hanging="1440"/>
      </w:pPr>
      <w:rPr>
        <w:rFonts w:hint="default"/>
      </w:rPr>
    </w:lvl>
    <w:lvl w:ilvl="7">
      <w:start w:val="1"/>
      <w:numFmt w:val="chineseCounting"/>
      <w:lvlText w:val="%1.%2.%3.%4.%5.%6.%7.%8"/>
      <w:lvlJc w:val="left"/>
      <w:pPr>
        <w:ind w:left="6480" w:hanging="1440"/>
      </w:pPr>
      <w:rPr>
        <w:rFonts w:hint="default"/>
      </w:rPr>
    </w:lvl>
    <w:lvl w:ilvl="8">
      <w:start w:val="1"/>
      <w:numFmt w:val="chineseCounting"/>
      <w:lvlText w:val="%1.%2.%3.%4.%5.%6.%7.%8.%9"/>
      <w:lvlJc w:val="left"/>
      <w:pPr>
        <w:ind w:left="7560" w:hanging="1800"/>
      </w:pPr>
      <w:rPr>
        <w:rFonts w:hint="default"/>
      </w:rPr>
    </w:lvl>
  </w:abstractNum>
  <w:abstractNum w:abstractNumId="30">
    <w:nsid w:val="71F210DB"/>
    <w:multiLevelType w:val="multilevel"/>
    <w:tmpl w:val="E8CA501E"/>
    <w:lvl w:ilvl="0">
      <w:start w:val="1"/>
      <w:numFmt w:val="lowerLetter"/>
      <w:lvlText w:val="%1)"/>
      <w:lvlJc w:val="left"/>
      <w:pPr>
        <w:tabs>
          <w:tab w:val="num" w:pos="720"/>
        </w:tabs>
        <w:ind w:left="720" w:hanging="360"/>
      </w:pPr>
      <w:rPr>
        <w:rFonts w:ascii="Arial" w:eastAsia="標楷體" w:hAnsi="Arial" w:cs="Arial" w:hint="default"/>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1">
    <w:nsid w:val="72D94C3D"/>
    <w:multiLevelType w:val="multilevel"/>
    <w:tmpl w:val="A1A01E90"/>
    <w:lvl w:ilvl="0">
      <w:start w:val="1"/>
      <w:numFmt w:val="lowerLetter"/>
      <w:lvlText w:val="%1)"/>
      <w:lvlJc w:val="left"/>
      <w:pPr>
        <w:tabs>
          <w:tab w:val="num" w:pos="720"/>
        </w:tabs>
        <w:ind w:left="720" w:hanging="360"/>
      </w:pPr>
      <w:rPr>
        <w:rFonts w:ascii="Arial" w:eastAsia="標楷體" w:hAnsi="Arial" w:cs="Arial" w:hint="default"/>
        <w:b w:val="0"/>
        <w:bCs/>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2">
    <w:nsid w:val="732F2328"/>
    <w:multiLevelType w:val="multilevel"/>
    <w:tmpl w:val="0652C7F8"/>
    <w:lvl w:ilvl="0">
      <w:start w:val="1"/>
      <w:numFmt w:val="lowerLetter"/>
      <w:lvlText w:val="%1)"/>
      <w:lvlJc w:val="left"/>
      <w:pPr>
        <w:tabs>
          <w:tab w:val="num" w:pos="720"/>
        </w:tabs>
        <w:ind w:left="720" w:hanging="360"/>
      </w:pPr>
      <w:rPr>
        <w:rFonts w:ascii="Arial" w:eastAsia="標楷體" w:hAnsi="Arial" w:cs="Arial" w:hint="default"/>
      </w:rPr>
    </w:lvl>
    <w:lvl w:ilvl="1">
      <w:start w:val="1"/>
      <w:numFmt w:val="decimal"/>
      <w:lvlText w:val="5.1.2.1.%2"/>
      <w:lvlJc w:val="left"/>
      <w:pPr>
        <w:ind w:left="1560" w:hanging="480"/>
      </w:pPr>
      <w:rPr>
        <w:rFonts w:hint="eastAsia"/>
      </w:rPr>
    </w:lvl>
    <w:lvl w:ilvl="2">
      <w:start w:val="1"/>
      <w:numFmt w:val="decimal"/>
      <w:lvlText w:val="5.1.2.2.%3"/>
      <w:lvlJc w:val="left"/>
      <w:pPr>
        <w:ind w:left="2280" w:hanging="480"/>
      </w:pPr>
      <w:rPr>
        <w:rFonts w:hint="eastAsia"/>
      </w:rPr>
    </w:lvl>
    <w:lvl w:ilvl="3">
      <w:start w:val="1"/>
      <w:numFmt w:val="decimal"/>
      <w:lvlText w:val="5.1.2.5.%4"/>
      <w:lvlJc w:val="left"/>
      <w:pPr>
        <w:ind w:left="3000" w:hanging="48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33">
    <w:nsid w:val="735567DA"/>
    <w:multiLevelType w:val="hybridMultilevel"/>
    <w:tmpl w:val="C988EAD8"/>
    <w:lvl w:ilvl="0" w:tplc="A79A4D88">
      <w:start w:val="1"/>
      <w:numFmt w:val="decimal"/>
      <w:lvlText w:val="%1"/>
      <w:lvlJc w:val="left"/>
      <w:pPr>
        <w:ind w:left="1223" w:hanging="356"/>
      </w:pPr>
      <w:rPr>
        <w:rFonts w:ascii="Arial" w:eastAsia="新細明體" w:hAnsi="Arial" w:cs="Arial" w:hint="default"/>
        <w:b/>
        <w:bCs/>
        <w:spacing w:val="-1"/>
        <w:w w:val="99"/>
        <w:sz w:val="22"/>
        <w:szCs w:val="14"/>
        <w:lang w:val="en-US" w:eastAsia="en-US" w:bidi="en-US"/>
      </w:rPr>
    </w:lvl>
    <w:lvl w:ilvl="1" w:tplc="977868C6">
      <w:start w:val="1"/>
      <w:numFmt w:val="decimal"/>
      <w:lvlText w:val="7.%2"/>
      <w:lvlJc w:val="left"/>
      <w:pPr>
        <w:ind w:left="840" w:hanging="360"/>
      </w:pPr>
      <w:rPr>
        <w:rFonts w:ascii="Arial" w:hAnsi="Arial" w:cs="Arial" w:hint="default"/>
      </w:rPr>
    </w:lvl>
    <w:lvl w:ilvl="2" w:tplc="4009001B" w:tentative="1">
      <w:start w:val="1"/>
      <w:numFmt w:val="chineseCounting"/>
      <w:lvlText w:val="%3."/>
      <w:lvlJc w:val="right"/>
      <w:pPr>
        <w:ind w:left="2160" w:hanging="180"/>
      </w:pPr>
    </w:lvl>
    <w:lvl w:ilvl="3" w:tplc="4009000F" w:tentative="1">
      <w:start w:val="1"/>
      <w:numFmt w:val="chineseCounting"/>
      <w:lvlText w:val="%4."/>
      <w:lvlJc w:val="left"/>
      <w:pPr>
        <w:ind w:left="2880" w:hanging="360"/>
      </w:pPr>
    </w:lvl>
    <w:lvl w:ilvl="4" w:tplc="40090019" w:tentative="1">
      <w:start w:val="1"/>
      <w:numFmt w:val="chineseCounting"/>
      <w:lvlText w:val="%5."/>
      <w:lvlJc w:val="left"/>
      <w:pPr>
        <w:ind w:left="3600" w:hanging="360"/>
      </w:pPr>
    </w:lvl>
    <w:lvl w:ilvl="5" w:tplc="4009001B" w:tentative="1">
      <w:start w:val="1"/>
      <w:numFmt w:val="chineseCounting"/>
      <w:lvlText w:val="%6."/>
      <w:lvlJc w:val="right"/>
      <w:pPr>
        <w:ind w:left="4320" w:hanging="180"/>
      </w:pPr>
    </w:lvl>
    <w:lvl w:ilvl="6" w:tplc="4009000F" w:tentative="1">
      <w:start w:val="1"/>
      <w:numFmt w:val="chineseCounting"/>
      <w:lvlText w:val="%7."/>
      <w:lvlJc w:val="left"/>
      <w:pPr>
        <w:ind w:left="5040" w:hanging="360"/>
      </w:pPr>
    </w:lvl>
    <w:lvl w:ilvl="7" w:tplc="40090019" w:tentative="1">
      <w:start w:val="1"/>
      <w:numFmt w:val="chineseCounting"/>
      <w:lvlText w:val="%8."/>
      <w:lvlJc w:val="left"/>
      <w:pPr>
        <w:ind w:left="5760" w:hanging="360"/>
      </w:pPr>
    </w:lvl>
    <w:lvl w:ilvl="8" w:tplc="4009001B" w:tentative="1">
      <w:start w:val="1"/>
      <w:numFmt w:val="chineseCounting"/>
      <w:lvlText w:val="%9."/>
      <w:lvlJc w:val="right"/>
      <w:pPr>
        <w:ind w:left="6480" w:hanging="180"/>
      </w:pPr>
    </w:lvl>
  </w:abstractNum>
  <w:abstractNum w:abstractNumId="34">
    <w:nsid w:val="75AF11D2"/>
    <w:multiLevelType w:val="hybridMultilevel"/>
    <w:tmpl w:val="2F006840"/>
    <w:lvl w:ilvl="0" w:tplc="E7B6F480">
      <w:start w:val="1"/>
      <w:numFmt w:val="lowerLetter"/>
      <w:lvlText w:val="%1)"/>
      <w:lvlJc w:val="left"/>
      <w:pPr>
        <w:ind w:left="720" w:hanging="360"/>
      </w:pPr>
      <w:rPr>
        <w:rFonts w:ascii="Arial" w:eastAsia="標楷體"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770A7D47"/>
    <w:multiLevelType w:val="hybridMultilevel"/>
    <w:tmpl w:val="BA3AFA96"/>
    <w:lvl w:ilvl="0" w:tplc="E09C5778">
      <w:start w:val="1"/>
      <w:numFmt w:val="decimal"/>
      <w:lvlText w:val="3.%1"/>
      <w:lvlJc w:val="left"/>
      <w:pPr>
        <w:ind w:left="1200" w:hanging="480"/>
      </w:pPr>
      <w:rPr>
        <w:rFonts w:ascii="Arial" w:hAnsi="Arial" w:cs="Arial" w:hint="default"/>
        <w:b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19"/>
  </w:num>
  <w:num w:numId="3">
    <w:abstractNumId w:val="33"/>
  </w:num>
  <w:num w:numId="4">
    <w:abstractNumId w:val="34"/>
  </w:num>
  <w:num w:numId="5">
    <w:abstractNumId w:val="8"/>
  </w:num>
  <w:num w:numId="6">
    <w:abstractNumId w:val="35"/>
  </w:num>
  <w:num w:numId="7">
    <w:abstractNumId w:val="24"/>
  </w:num>
  <w:num w:numId="8">
    <w:abstractNumId w:val="11"/>
  </w:num>
  <w:num w:numId="9">
    <w:abstractNumId w:val="17"/>
  </w:num>
  <w:num w:numId="10">
    <w:abstractNumId w:val="27"/>
  </w:num>
  <w:num w:numId="11">
    <w:abstractNumId w:val="15"/>
  </w:num>
  <w:num w:numId="12">
    <w:abstractNumId w:val="3"/>
  </w:num>
  <w:num w:numId="13">
    <w:abstractNumId w:val="14"/>
  </w:num>
  <w:num w:numId="14">
    <w:abstractNumId w:val="22"/>
  </w:num>
  <w:num w:numId="15">
    <w:abstractNumId w:val="13"/>
  </w:num>
  <w:num w:numId="16">
    <w:abstractNumId w:val="25"/>
  </w:num>
  <w:num w:numId="17">
    <w:abstractNumId w:val="26"/>
  </w:num>
  <w:num w:numId="18">
    <w:abstractNumId w:val="9"/>
  </w:num>
  <w:num w:numId="19">
    <w:abstractNumId w:val="16"/>
  </w:num>
  <w:num w:numId="20">
    <w:abstractNumId w:val="23"/>
  </w:num>
  <w:num w:numId="21">
    <w:abstractNumId w:val="32"/>
  </w:num>
  <w:num w:numId="22">
    <w:abstractNumId w:val="10"/>
  </w:num>
  <w:num w:numId="23">
    <w:abstractNumId w:val="30"/>
  </w:num>
  <w:num w:numId="24">
    <w:abstractNumId w:val="20"/>
  </w:num>
  <w:num w:numId="25">
    <w:abstractNumId w:val="5"/>
  </w:num>
  <w:num w:numId="26">
    <w:abstractNumId w:val="21"/>
  </w:num>
  <w:num w:numId="27">
    <w:abstractNumId w:val="31"/>
  </w:num>
  <w:num w:numId="28">
    <w:abstractNumId w:val="2"/>
  </w:num>
  <w:num w:numId="29">
    <w:abstractNumId w:val="4"/>
  </w:num>
  <w:num w:numId="30">
    <w:abstractNumId w:val="6"/>
  </w:num>
  <w:num w:numId="31">
    <w:abstractNumId w:val="7"/>
  </w:num>
  <w:num w:numId="32">
    <w:abstractNumId w:val="1"/>
  </w:num>
  <w:num w:numId="33">
    <w:abstractNumId w:val="18"/>
  </w:num>
  <w:num w:numId="34">
    <w:abstractNumId w:val="29"/>
  </w:num>
  <w:num w:numId="35">
    <w:abstractNumId w:val="12"/>
  </w:num>
  <w:num w:numId="36">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13"/>
    <w:rsid w:val="000017AB"/>
    <w:rsid w:val="00004823"/>
    <w:rsid w:val="00015451"/>
    <w:rsid w:val="00020F9F"/>
    <w:rsid w:val="00027BF2"/>
    <w:rsid w:val="00030D04"/>
    <w:rsid w:val="00045DCA"/>
    <w:rsid w:val="000471B9"/>
    <w:rsid w:val="00047E22"/>
    <w:rsid w:val="00051926"/>
    <w:rsid w:val="00054ADE"/>
    <w:rsid w:val="00070830"/>
    <w:rsid w:val="000806C5"/>
    <w:rsid w:val="00095BB2"/>
    <w:rsid w:val="000A51A2"/>
    <w:rsid w:val="000A7DD8"/>
    <w:rsid w:val="000C181E"/>
    <w:rsid w:val="000D3514"/>
    <w:rsid w:val="000E7B86"/>
    <w:rsid w:val="001418AE"/>
    <w:rsid w:val="00141FDB"/>
    <w:rsid w:val="001716D7"/>
    <w:rsid w:val="001760B3"/>
    <w:rsid w:val="00176C0D"/>
    <w:rsid w:val="001A4B8F"/>
    <w:rsid w:val="001A5C8A"/>
    <w:rsid w:val="001B0B6B"/>
    <w:rsid w:val="001E1F54"/>
    <w:rsid w:val="001E1FB4"/>
    <w:rsid w:val="001E29EB"/>
    <w:rsid w:val="00234453"/>
    <w:rsid w:val="002413CB"/>
    <w:rsid w:val="00253AD9"/>
    <w:rsid w:val="002555AB"/>
    <w:rsid w:val="00271195"/>
    <w:rsid w:val="002A7F27"/>
    <w:rsid w:val="002B2F1A"/>
    <w:rsid w:val="002C1894"/>
    <w:rsid w:val="002D2D0D"/>
    <w:rsid w:val="002D31B7"/>
    <w:rsid w:val="002D37C2"/>
    <w:rsid w:val="002E2E44"/>
    <w:rsid w:val="002E6B14"/>
    <w:rsid w:val="002F4634"/>
    <w:rsid w:val="002F73F7"/>
    <w:rsid w:val="00301CC2"/>
    <w:rsid w:val="003225BC"/>
    <w:rsid w:val="00350BEF"/>
    <w:rsid w:val="003626FE"/>
    <w:rsid w:val="003712F3"/>
    <w:rsid w:val="003738B0"/>
    <w:rsid w:val="00376D66"/>
    <w:rsid w:val="00381EB0"/>
    <w:rsid w:val="003B3F0C"/>
    <w:rsid w:val="003F7958"/>
    <w:rsid w:val="00402038"/>
    <w:rsid w:val="004448AB"/>
    <w:rsid w:val="00456DBA"/>
    <w:rsid w:val="0047211C"/>
    <w:rsid w:val="00485C81"/>
    <w:rsid w:val="004A7A55"/>
    <w:rsid w:val="004D12F4"/>
    <w:rsid w:val="004E2DBE"/>
    <w:rsid w:val="004E4383"/>
    <w:rsid w:val="004F3877"/>
    <w:rsid w:val="004F600C"/>
    <w:rsid w:val="00503C20"/>
    <w:rsid w:val="00504785"/>
    <w:rsid w:val="00506D8B"/>
    <w:rsid w:val="0051767A"/>
    <w:rsid w:val="005252AC"/>
    <w:rsid w:val="00537CE8"/>
    <w:rsid w:val="00541E7A"/>
    <w:rsid w:val="00542EE0"/>
    <w:rsid w:val="005510CD"/>
    <w:rsid w:val="00565291"/>
    <w:rsid w:val="005703EE"/>
    <w:rsid w:val="005724CB"/>
    <w:rsid w:val="00574704"/>
    <w:rsid w:val="005A311C"/>
    <w:rsid w:val="005B7155"/>
    <w:rsid w:val="005C0F0C"/>
    <w:rsid w:val="005F0354"/>
    <w:rsid w:val="005F11B1"/>
    <w:rsid w:val="005F4D60"/>
    <w:rsid w:val="006023EA"/>
    <w:rsid w:val="00630564"/>
    <w:rsid w:val="00637DF4"/>
    <w:rsid w:val="00647345"/>
    <w:rsid w:val="00672CCD"/>
    <w:rsid w:val="006B51B2"/>
    <w:rsid w:val="006C1376"/>
    <w:rsid w:val="006C3171"/>
    <w:rsid w:val="006C4B0A"/>
    <w:rsid w:val="006D19BA"/>
    <w:rsid w:val="006F69E4"/>
    <w:rsid w:val="00723560"/>
    <w:rsid w:val="00731727"/>
    <w:rsid w:val="00737D9C"/>
    <w:rsid w:val="00741EE2"/>
    <w:rsid w:val="00757974"/>
    <w:rsid w:val="00761097"/>
    <w:rsid w:val="00790369"/>
    <w:rsid w:val="00797A7C"/>
    <w:rsid w:val="007A1DF1"/>
    <w:rsid w:val="007A5382"/>
    <w:rsid w:val="007A685F"/>
    <w:rsid w:val="007F277A"/>
    <w:rsid w:val="00806CBE"/>
    <w:rsid w:val="0081297B"/>
    <w:rsid w:val="00822EC3"/>
    <w:rsid w:val="00834153"/>
    <w:rsid w:val="008672FD"/>
    <w:rsid w:val="008764A9"/>
    <w:rsid w:val="00876FBB"/>
    <w:rsid w:val="008809EC"/>
    <w:rsid w:val="00880F58"/>
    <w:rsid w:val="008921EE"/>
    <w:rsid w:val="0089772C"/>
    <w:rsid w:val="008A77FF"/>
    <w:rsid w:val="008B73A8"/>
    <w:rsid w:val="008C0EA2"/>
    <w:rsid w:val="008F43F1"/>
    <w:rsid w:val="009207A6"/>
    <w:rsid w:val="009209B1"/>
    <w:rsid w:val="00931A6F"/>
    <w:rsid w:val="00946176"/>
    <w:rsid w:val="00946CBF"/>
    <w:rsid w:val="0095490F"/>
    <w:rsid w:val="009621FF"/>
    <w:rsid w:val="00967FCD"/>
    <w:rsid w:val="00975B22"/>
    <w:rsid w:val="00987449"/>
    <w:rsid w:val="009903E6"/>
    <w:rsid w:val="00990A5A"/>
    <w:rsid w:val="00992E17"/>
    <w:rsid w:val="009B3B51"/>
    <w:rsid w:val="009B5741"/>
    <w:rsid w:val="009D0BFF"/>
    <w:rsid w:val="009D6A7A"/>
    <w:rsid w:val="009E64BB"/>
    <w:rsid w:val="00A111C9"/>
    <w:rsid w:val="00A158F1"/>
    <w:rsid w:val="00A24DFF"/>
    <w:rsid w:val="00A5461B"/>
    <w:rsid w:val="00A55323"/>
    <w:rsid w:val="00A616EF"/>
    <w:rsid w:val="00A67383"/>
    <w:rsid w:val="00A71DBF"/>
    <w:rsid w:val="00A74C39"/>
    <w:rsid w:val="00A7627E"/>
    <w:rsid w:val="00A85E58"/>
    <w:rsid w:val="00A864F5"/>
    <w:rsid w:val="00AA2FC4"/>
    <w:rsid w:val="00AD4173"/>
    <w:rsid w:val="00AE5284"/>
    <w:rsid w:val="00AF6049"/>
    <w:rsid w:val="00B077D1"/>
    <w:rsid w:val="00B101A8"/>
    <w:rsid w:val="00B239F8"/>
    <w:rsid w:val="00B27921"/>
    <w:rsid w:val="00B342B7"/>
    <w:rsid w:val="00B41D95"/>
    <w:rsid w:val="00B664DD"/>
    <w:rsid w:val="00B6751B"/>
    <w:rsid w:val="00B72AA2"/>
    <w:rsid w:val="00B82771"/>
    <w:rsid w:val="00BC1483"/>
    <w:rsid w:val="00BD09C1"/>
    <w:rsid w:val="00BD3633"/>
    <w:rsid w:val="00BE1C88"/>
    <w:rsid w:val="00BE27D2"/>
    <w:rsid w:val="00BE70E0"/>
    <w:rsid w:val="00BE760B"/>
    <w:rsid w:val="00C4733F"/>
    <w:rsid w:val="00C5234C"/>
    <w:rsid w:val="00C621D8"/>
    <w:rsid w:val="00C77813"/>
    <w:rsid w:val="00C77E0E"/>
    <w:rsid w:val="00C80F8C"/>
    <w:rsid w:val="00C953FA"/>
    <w:rsid w:val="00CD1AE0"/>
    <w:rsid w:val="00CD5674"/>
    <w:rsid w:val="00D06548"/>
    <w:rsid w:val="00D137F5"/>
    <w:rsid w:val="00D13BA7"/>
    <w:rsid w:val="00D15344"/>
    <w:rsid w:val="00D2433E"/>
    <w:rsid w:val="00D25579"/>
    <w:rsid w:val="00D32D34"/>
    <w:rsid w:val="00D465DC"/>
    <w:rsid w:val="00D6644E"/>
    <w:rsid w:val="00D96A3A"/>
    <w:rsid w:val="00DB775C"/>
    <w:rsid w:val="00DC2FCB"/>
    <w:rsid w:val="00DD6A60"/>
    <w:rsid w:val="00DE7688"/>
    <w:rsid w:val="00DF0B54"/>
    <w:rsid w:val="00DF2F18"/>
    <w:rsid w:val="00DF5790"/>
    <w:rsid w:val="00E025ED"/>
    <w:rsid w:val="00E029D4"/>
    <w:rsid w:val="00E05A3A"/>
    <w:rsid w:val="00E128DE"/>
    <w:rsid w:val="00E15385"/>
    <w:rsid w:val="00E32515"/>
    <w:rsid w:val="00E41669"/>
    <w:rsid w:val="00E41A42"/>
    <w:rsid w:val="00E43B0F"/>
    <w:rsid w:val="00E5114A"/>
    <w:rsid w:val="00E65D1E"/>
    <w:rsid w:val="00E71211"/>
    <w:rsid w:val="00E81F2D"/>
    <w:rsid w:val="00EC08C9"/>
    <w:rsid w:val="00F24669"/>
    <w:rsid w:val="00F37A36"/>
    <w:rsid w:val="00F37C3F"/>
    <w:rsid w:val="00F37FB4"/>
    <w:rsid w:val="00F4335D"/>
    <w:rsid w:val="00F8251D"/>
    <w:rsid w:val="00F907A8"/>
    <w:rsid w:val="00F90E7C"/>
    <w:rsid w:val="00F9468E"/>
    <w:rsid w:val="00F974CA"/>
    <w:rsid w:val="00FB0B62"/>
    <w:rsid w:val="00FC599B"/>
    <w:rsid w:val="00FC71AB"/>
    <w:rsid w:val="53435FD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297A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823"/>
    <w:rPr>
      <w:lang w:val="en-GB" w:eastAsia="en-US"/>
    </w:rPr>
  </w:style>
  <w:style w:type="paragraph" w:styleId="1">
    <w:name w:val="heading 1"/>
    <w:basedOn w:val="a"/>
    <w:next w:val="a"/>
    <w:qFormat/>
    <w:rsid w:val="00004823"/>
    <w:pPr>
      <w:keepNext/>
      <w:spacing w:before="80" w:after="60"/>
      <w:ind w:left="162"/>
      <w:outlineLvl w:val="0"/>
    </w:pPr>
    <w:rPr>
      <w:rFonts w:ascii="Arial Narrow" w:hAnsi="Arial Narrow"/>
      <w:b/>
      <w:i/>
      <w:smallCaps/>
      <w:sz w:val="40"/>
    </w:rPr>
  </w:style>
  <w:style w:type="paragraph" w:styleId="2">
    <w:name w:val="heading 2"/>
    <w:basedOn w:val="a"/>
    <w:next w:val="a"/>
    <w:qFormat/>
    <w:rsid w:val="00004823"/>
    <w:pPr>
      <w:keepNext/>
      <w:spacing w:before="80" w:after="60"/>
      <w:ind w:left="252"/>
      <w:outlineLvl w:val="1"/>
    </w:pPr>
    <w:rPr>
      <w:rFonts w:ascii="Arial Narrow" w:hAnsi="Arial Narrow"/>
      <w:b/>
      <w:i/>
      <w:smallCaps/>
      <w:sz w:val="40"/>
    </w:rPr>
  </w:style>
  <w:style w:type="paragraph" w:styleId="3">
    <w:name w:val="heading 3"/>
    <w:basedOn w:val="a"/>
    <w:next w:val="a"/>
    <w:qFormat/>
    <w:rsid w:val="00004823"/>
    <w:pPr>
      <w:keepNext/>
      <w:tabs>
        <w:tab w:val="left" w:pos="720"/>
        <w:tab w:val="left" w:pos="1890"/>
      </w:tabs>
      <w:spacing w:before="60" w:after="60"/>
      <w:jc w:val="right"/>
      <w:outlineLvl w:val="2"/>
    </w:pPr>
    <w:rPr>
      <w:rFonts w:ascii="Arial" w:hAnsi="Arial"/>
      <w:sz w:val="28"/>
    </w:rPr>
  </w:style>
  <w:style w:type="paragraph" w:styleId="4">
    <w:name w:val="heading 4"/>
    <w:basedOn w:val="a"/>
    <w:next w:val="a"/>
    <w:qFormat/>
    <w:rsid w:val="00004823"/>
    <w:pPr>
      <w:keepNext/>
      <w:spacing w:before="100" w:after="100"/>
      <w:jc w:val="center"/>
      <w:outlineLvl w:val="3"/>
    </w:pPr>
    <w:rPr>
      <w:rFonts w:ascii="Arial" w:hAnsi="Arial"/>
      <w:b/>
      <w:i/>
      <w:sz w:val="28"/>
    </w:rPr>
  </w:style>
  <w:style w:type="paragraph" w:styleId="5">
    <w:name w:val="heading 5"/>
    <w:basedOn w:val="a"/>
    <w:next w:val="a"/>
    <w:qFormat/>
    <w:rsid w:val="00004823"/>
    <w:pPr>
      <w:keepNext/>
      <w:tabs>
        <w:tab w:val="left" w:pos="1692"/>
        <w:tab w:val="left" w:pos="5022"/>
        <w:tab w:val="left" w:pos="7002"/>
      </w:tabs>
      <w:spacing w:before="60" w:after="60"/>
      <w:jc w:val="center"/>
      <w:outlineLvl w:val="4"/>
    </w:pPr>
    <w:rPr>
      <w:rFonts w:ascii="Arial" w:hAnsi="Arial"/>
      <w:b/>
      <w:iCs/>
      <w:sz w:val="22"/>
    </w:rPr>
  </w:style>
  <w:style w:type="paragraph" w:styleId="6">
    <w:name w:val="heading 6"/>
    <w:basedOn w:val="a"/>
    <w:next w:val="a"/>
    <w:qFormat/>
    <w:rsid w:val="00004823"/>
    <w:pPr>
      <w:keepNext/>
      <w:outlineLvl w:val="5"/>
    </w:pPr>
    <w:rPr>
      <w:rFonts w:ascii="Arial" w:hAnsi="Arial" w:cs="Arial"/>
      <w:b/>
      <w:bCs/>
      <w:i/>
      <w:iCs/>
      <w:smallCaps/>
      <w:sz w:val="28"/>
      <w:szCs w:val="32"/>
    </w:rPr>
  </w:style>
  <w:style w:type="paragraph" w:styleId="8">
    <w:name w:val="heading 8"/>
    <w:basedOn w:val="a"/>
    <w:next w:val="a"/>
    <w:qFormat/>
    <w:rsid w:val="00004823"/>
    <w:pPr>
      <w:keepNext/>
      <w:spacing w:before="200"/>
      <w:ind w:left="-108" w:right="-108"/>
      <w:jc w:val="center"/>
      <w:outlineLvl w:val="7"/>
    </w:pPr>
    <w:rPr>
      <w:rFonts w:ascii="Arial Narrow" w:hAnsi="Arial Narrow"/>
      <w:b/>
      <w:i/>
      <w:smallCaps/>
      <w:sz w:val="3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04823"/>
    <w:pPr>
      <w:tabs>
        <w:tab w:val="center" w:pos="4320"/>
        <w:tab w:val="right" w:pos="8640"/>
      </w:tabs>
    </w:pPr>
  </w:style>
  <w:style w:type="paragraph" w:styleId="a5">
    <w:name w:val="footer"/>
    <w:basedOn w:val="a"/>
    <w:semiHidden/>
    <w:rsid w:val="00004823"/>
    <w:pPr>
      <w:tabs>
        <w:tab w:val="center" w:pos="4320"/>
        <w:tab w:val="right" w:pos="8640"/>
      </w:tabs>
    </w:pPr>
  </w:style>
  <w:style w:type="paragraph" w:styleId="a6">
    <w:name w:val="footnote text"/>
    <w:basedOn w:val="a"/>
    <w:semiHidden/>
    <w:rsid w:val="00004823"/>
  </w:style>
  <w:style w:type="character" w:styleId="a7">
    <w:name w:val="footnote reference"/>
    <w:semiHidden/>
    <w:rsid w:val="00004823"/>
    <w:rPr>
      <w:vertAlign w:val="superscript"/>
    </w:rPr>
  </w:style>
  <w:style w:type="paragraph" w:styleId="a8">
    <w:name w:val="caption"/>
    <w:basedOn w:val="a"/>
    <w:next w:val="a"/>
    <w:qFormat/>
    <w:rsid w:val="00004823"/>
    <w:pPr>
      <w:tabs>
        <w:tab w:val="left" w:pos="2160"/>
        <w:tab w:val="left" w:pos="4770"/>
      </w:tabs>
      <w:spacing w:before="120"/>
      <w:jc w:val="center"/>
    </w:pPr>
    <w:rPr>
      <w:rFonts w:ascii="Arial Narrow" w:hAnsi="Arial Narrow"/>
      <w:b/>
      <w:i/>
      <w:smallCaps/>
      <w:sz w:val="50"/>
      <w:lang w:val="en-US"/>
    </w:rPr>
  </w:style>
  <w:style w:type="paragraph" w:styleId="30">
    <w:name w:val="Body Text 3"/>
    <w:basedOn w:val="a"/>
    <w:semiHidden/>
    <w:rsid w:val="00004823"/>
    <w:pPr>
      <w:widowControl w:val="0"/>
      <w:jc w:val="center"/>
    </w:pPr>
    <w:rPr>
      <w:rFonts w:ascii="Arial" w:hAnsi="Arial"/>
      <w:sz w:val="22"/>
      <w:lang w:val="en-US"/>
    </w:rPr>
  </w:style>
  <w:style w:type="character" w:styleId="a9">
    <w:name w:val="Hyperlink"/>
    <w:semiHidden/>
    <w:rsid w:val="00004823"/>
    <w:rPr>
      <w:color w:val="0000FF"/>
      <w:u w:val="single"/>
    </w:rPr>
  </w:style>
  <w:style w:type="paragraph" w:styleId="aa">
    <w:name w:val="Body Text"/>
    <w:basedOn w:val="a"/>
    <w:link w:val="ab"/>
    <w:uiPriority w:val="99"/>
    <w:unhideWhenUsed/>
    <w:rsid w:val="00C77813"/>
    <w:pPr>
      <w:spacing w:after="120"/>
    </w:pPr>
  </w:style>
  <w:style w:type="character" w:customStyle="1" w:styleId="ab">
    <w:name w:val="本文 字元"/>
    <w:link w:val="aa"/>
    <w:uiPriority w:val="99"/>
    <w:rsid w:val="00C77813"/>
    <w:rPr>
      <w:lang w:val="en-GB" w:eastAsia="en-US"/>
    </w:rPr>
  </w:style>
  <w:style w:type="character" w:customStyle="1" w:styleId="style291">
    <w:name w:val="style291"/>
    <w:rsid w:val="00565291"/>
    <w:rPr>
      <w:color w:val="595959"/>
    </w:rPr>
  </w:style>
  <w:style w:type="paragraph" w:styleId="ac">
    <w:name w:val="List Paragraph"/>
    <w:basedOn w:val="a"/>
    <w:uiPriority w:val="1"/>
    <w:qFormat/>
    <w:rsid w:val="00054ADE"/>
    <w:pPr>
      <w:spacing w:after="200" w:line="276" w:lineRule="auto"/>
      <w:ind w:left="720"/>
      <w:contextualSpacing/>
    </w:pPr>
    <w:rPr>
      <w:rFonts w:ascii="Calibri" w:eastAsia="Calibri" w:hAnsi="Calibri"/>
      <w:sz w:val="22"/>
      <w:szCs w:val="22"/>
      <w:lang w:val="en-US"/>
    </w:rPr>
  </w:style>
  <w:style w:type="paragraph" w:customStyle="1" w:styleId="ColorfulList-Accent11">
    <w:name w:val="Colorful List - Accent 11"/>
    <w:basedOn w:val="a"/>
    <w:uiPriority w:val="99"/>
    <w:qFormat/>
    <w:rsid w:val="00301CC2"/>
    <w:pPr>
      <w:spacing w:after="200" w:line="276" w:lineRule="auto"/>
      <w:ind w:left="720"/>
      <w:contextualSpacing/>
      <w:jc w:val="both"/>
    </w:pPr>
    <w:rPr>
      <w:rFonts w:ascii="Calibri" w:eastAsia="Calibri" w:hAnsi="Calibri"/>
      <w:sz w:val="22"/>
      <w:szCs w:val="22"/>
    </w:rPr>
  </w:style>
  <w:style w:type="paragraph" w:customStyle="1" w:styleId="Default">
    <w:name w:val="Default"/>
    <w:rsid w:val="00FC71AB"/>
    <w:pPr>
      <w:autoSpaceDE w:val="0"/>
      <w:autoSpaceDN w:val="0"/>
      <w:adjustRightInd w:val="0"/>
    </w:pPr>
    <w:rPr>
      <w:rFonts w:ascii="Arial" w:hAnsi="Arial" w:cs="Arial"/>
      <w:color w:val="000000"/>
      <w:sz w:val="24"/>
      <w:szCs w:val="24"/>
    </w:rPr>
  </w:style>
  <w:style w:type="paragraph" w:styleId="ad">
    <w:name w:val="Balloon Text"/>
    <w:basedOn w:val="a"/>
    <w:link w:val="ae"/>
    <w:uiPriority w:val="99"/>
    <w:semiHidden/>
    <w:unhideWhenUsed/>
    <w:rsid w:val="00537CE8"/>
    <w:rPr>
      <w:rFonts w:ascii="Tahoma" w:hAnsi="Tahoma" w:cs="Tahoma"/>
      <w:sz w:val="16"/>
      <w:szCs w:val="16"/>
    </w:rPr>
  </w:style>
  <w:style w:type="character" w:customStyle="1" w:styleId="ae">
    <w:name w:val="註解方塊文字 字元"/>
    <w:basedOn w:val="a0"/>
    <w:link w:val="ad"/>
    <w:uiPriority w:val="99"/>
    <w:semiHidden/>
    <w:rsid w:val="00537CE8"/>
    <w:rPr>
      <w:rFonts w:ascii="Tahoma" w:hAnsi="Tahoma" w:cs="Tahoma"/>
      <w:sz w:val="16"/>
      <w:szCs w:val="16"/>
      <w:lang w:val="en-GB" w:eastAsia="en-US"/>
    </w:rPr>
  </w:style>
  <w:style w:type="character" w:styleId="af">
    <w:name w:val="Placeholder Text"/>
    <w:basedOn w:val="a0"/>
    <w:uiPriority w:val="99"/>
    <w:semiHidden/>
    <w:rsid w:val="00F9468E"/>
    <w:rPr>
      <w:color w:val="666666"/>
    </w:rPr>
  </w:style>
  <w:style w:type="character" w:customStyle="1" w:styleId="a4">
    <w:name w:val="頁首 字元"/>
    <w:basedOn w:val="a0"/>
    <w:link w:val="a3"/>
    <w:uiPriority w:val="99"/>
    <w:rsid w:val="005C0F0C"/>
    <w:rPr>
      <w:lang w:val="en-GB" w:eastAsia="en-US"/>
    </w:rPr>
  </w:style>
  <w:style w:type="character" w:customStyle="1" w:styleId="cf01">
    <w:name w:val="cf01"/>
    <w:basedOn w:val="a0"/>
    <w:rsid w:val="005C0F0C"/>
    <w:rPr>
      <w:rFonts w:ascii="Microsoft JhengHei UI" w:eastAsia="Microsoft JhengHei UI" w:hAnsi="Microsoft JhengHei UI" w:hint="eastAsia"/>
      <w:color w:val="262626"/>
      <w:sz w:val="18"/>
      <w:szCs w:val="18"/>
      <w:shd w:val="clear" w:color="auto" w:fill="FFFFFF"/>
    </w:rPr>
  </w:style>
  <w:style w:type="paragraph" w:customStyle="1" w:styleId="TableParagraph">
    <w:name w:val="Table Paragraph"/>
    <w:basedOn w:val="a"/>
    <w:uiPriority w:val="1"/>
    <w:qFormat/>
    <w:rsid w:val="004A7A55"/>
    <w:pPr>
      <w:widowControl w:val="0"/>
      <w:autoSpaceDE w:val="0"/>
      <w:autoSpaceDN w:val="0"/>
    </w:pPr>
    <w:rPr>
      <w:rFonts w:ascii="標楷體" w:eastAsia="標楷體" w:hAnsi="標楷體" w:cs="標楷體"/>
      <w:sz w:val="22"/>
      <w:szCs w:val="22"/>
      <w:lang w:val="en-US" w:eastAsia="zh-TW"/>
    </w:rPr>
  </w:style>
  <w:style w:type="table" w:styleId="af0">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823"/>
    <w:rPr>
      <w:lang w:val="en-GB" w:eastAsia="en-US"/>
    </w:rPr>
  </w:style>
  <w:style w:type="paragraph" w:styleId="1">
    <w:name w:val="heading 1"/>
    <w:basedOn w:val="a"/>
    <w:next w:val="a"/>
    <w:qFormat/>
    <w:rsid w:val="00004823"/>
    <w:pPr>
      <w:keepNext/>
      <w:spacing w:before="80" w:after="60"/>
      <w:ind w:left="162"/>
      <w:outlineLvl w:val="0"/>
    </w:pPr>
    <w:rPr>
      <w:rFonts w:ascii="Arial Narrow" w:hAnsi="Arial Narrow"/>
      <w:b/>
      <w:i/>
      <w:smallCaps/>
      <w:sz w:val="40"/>
    </w:rPr>
  </w:style>
  <w:style w:type="paragraph" w:styleId="2">
    <w:name w:val="heading 2"/>
    <w:basedOn w:val="a"/>
    <w:next w:val="a"/>
    <w:qFormat/>
    <w:rsid w:val="00004823"/>
    <w:pPr>
      <w:keepNext/>
      <w:spacing w:before="80" w:after="60"/>
      <w:ind w:left="252"/>
      <w:outlineLvl w:val="1"/>
    </w:pPr>
    <w:rPr>
      <w:rFonts w:ascii="Arial Narrow" w:hAnsi="Arial Narrow"/>
      <w:b/>
      <w:i/>
      <w:smallCaps/>
      <w:sz w:val="40"/>
    </w:rPr>
  </w:style>
  <w:style w:type="paragraph" w:styleId="3">
    <w:name w:val="heading 3"/>
    <w:basedOn w:val="a"/>
    <w:next w:val="a"/>
    <w:qFormat/>
    <w:rsid w:val="00004823"/>
    <w:pPr>
      <w:keepNext/>
      <w:tabs>
        <w:tab w:val="left" w:pos="720"/>
        <w:tab w:val="left" w:pos="1890"/>
      </w:tabs>
      <w:spacing w:before="60" w:after="60"/>
      <w:jc w:val="right"/>
      <w:outlineLvl w:val="2"/>
    </w:pPr>
    <w:rPr>
      <w:rFonts w:ascii="Arial" w:hAnsi="Arial"/>
      <w:sz w:val="28"/>
    </w:rPr>
  </w:style>
  <w:style w:type="paragraph" w:styleId="4">
    <w:name w:val="heading 4"/>
    <w:basedOn w:val="a"/>
    <w:next w:val="a"/>
    <w:qFormat/>
    <w:rsid w:val="00004823"/>
    <w:pPr>
      <w:keepNext/>
      <w:spacing w:before="100" w:after="100"/>
      <w:jc w:val="center"/>
      <w:outlineLvl w:val="3"/>
    </w:pPr>
    <w:rPr>
      <w:rFonts w:ascii="Arial" w:hAnsi="Arial"/>
      <w:b/>
      <w:i/>
      <w:sz w:val="28"/>
    </w:rPr>
  </w:style>
  <w:style w:type="paragraph" w:styleId="5">
    <w:name w:val="heading 5"/>
    <w:basedOn w:val="a"/>
    <w:next w:val="a"/>
    <w:qFormat/>
    <w:rsid w:val="00004823"/>
    <w:pPr>
      <w:keepNext/>
      <w:tabs>
        <w:tab w:val="left" w:pos="1692"/>
        <w:tab w:val="left" w:pos="5022"/>
        <w:tab w:val="left" w:pos="7002"/>
      </w:tabs>
      <w:spacing w:before="60" w:after="60"/>
      <w:jc w:val="center"/>
      <w:outlineLvl w:val="4"/>
    </w:pPr>
    <w:rPr>
      <w:rFonts w:ascii="Arial" w:hAnsi="Arial"/>
      <w:b/>
      <w:iCs/>
      <w:sz w:val="22"/>
    </w:rPr>
  </w:style>
  <w:style w:type="paragraph" w:styleId="6">
    <w:name w:val="heading 6"/>
    <w:basedOn w:val="a"/>
    <w:next w:val="a"/>
    <w:qFormat/>
    <w:rsid w:val="00004823"/>
    <w:pPr>
      <w:keepNext/>
      <w:outlineLvl w:val="5"/>
    </w:pPr>
    <w:rPr>
      <w:rFonts w:ascii="Arial" w:hAnsi="Arial" w:cs="Arial"/>
      <w:b/>
      <w:bCs/>
      <w:i/>
      <w:iCs/>
      <w:smallCaps/>
      <w:sz w:val="28"/>
      <w:szCs w:val="32"/>
    </w:rPr>
  </w:style>
  <w:style w:type="paragraph" w:styleId="8">
    <w:name w:val="heading 8"/>
    <w:basedOn w:val="a"/>
    <w:next w:val="a"/>
    <w:qFormat/>
    <w:rsid w:val="00004823"/>
    <w:pPr>
      <w:keepNext/>
      <w:spacing w:before="200"/>
      <w:ind w:left="-108" w:right="-108"/>
      <w:jc w:val="center"/>
      <w:outlineLvl w:val="7"/>
    </w:pPr>
    <w:rPr>
      <w:rFonts w:ascii="Arial Narrow" w:hAnsi="Arial Narrow"/>
      <w:b/>
      <w:i/>
      <w:smallCaps/>
      <w:sz w:val="3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04823"/>
    <w:pPr>
      <w:tabs>
        <w:tab w:val="center" w:pos="4320"/>
        <w:tab w:val="right" w:pos="8640"/>
      </w:tabs>
    </w:pPr>
  </w:style>
  <w:style w:type="paragraph" w:styleId="a5">
    <w:name w:val="footer"/>
    <w:basedOn w:val="a"/>
    <w:semiHidden/>
    <w:rsid w:val="00004823"/>
    <w:pPr>
      <w:tabs>
        <w:tab w:val="center" w:pos="4320"/>
        <w:tab w:val="right" w:pos="8640"/>
      </w:tabs>
    </w:pPr>
  </w:style>
  <w:style w:type="paragraph" w:styleId="a6">
    <w:name w:val="footnote text"/>
    <w:basedOn w:val="a"/>
    <w:semiHidden/>
    <w:rsid w:val="00004823"/>
  </w:style>
  <w:style w:type="character" w:styleId="a7">
    <w:name w:val="footnote reference"/>
    <w:semiHidden/>
    <w:rsid w:val="00004823"/>
    <w:rPr>
      <w:vertAlign w:val="superscript"/>
    </w:rPr>
  </w:style>
  <w:style w:type="paragraph" w:styleId="a8">
    <w:name w:val="caption"/>
    <w:basedOn w:val="a"/>
    <w:next w:val="a"/>
    <w:qFormat/>
    <w:rsid w:val="00004823"/>
    <w:pPr>
      <w:tabs>
        <w:tab w:val="left" w:pos="2160"/>
        <w:tab w:val="left" w:pos="4770"/>
      </w:tabs>
      <w:spacing w:before="120"/>
      <w:jc w:val="center"/>
    </w:pPr>
    <w:rPr>
      <w:rFonts w:ascii="Arial Narrow" w:hAnsi="Arial Narrow"/>
      <w:b/>
      <w:i/>
      <w:smallCaps/>
      <w:sz w:val="50"/>
      <w:lang w:val="en-US"/>
    </w:rPr>
  </w:style>
  <w:style w:type="paragraph" w:styleId="30">
    <w:name w:val="Body Text 3"/>
    <w:basedOn w:val="a"/>
    <w:semiHidden/>
    <w:rsid w:val="00004823"/>
    <w:pPr>
      <w:widowControl w:val="0"/>
      <w:jc w:val="center"/>
    </w:pPr>
    <w:rPr>
      <w:rFonts w:ascii="Arial" w:hAnsi="Arial"/>
      <w:sz w:val="22"/>
      <w:lang w:val="en-US"/>
    </w:rPr>
  </w:style>
  <w:style w:type="character" w:styleId="a9">
    <w:name w:val="Hyperlink"/>
    <w:semiHidden/>
    <w:rsid w:val="00004823"/>
    <w:rPr>
      <w:color w:val="0000FF"/>
      <w:u w:val="single"/>
    </w:rPr>
  </w:style>
  <w:style w:type="paragraph" w:styleId="aa">
    <w:name w:val="Body Text"/>
    <w:basedOn w:val="a"/>
    <w:link w:val="ab"/>
    <w:uiPriority w:val="99"/>
    <w:unhideWhenUsed/>
    <w:rsid w:val="00C77813"/>
    <w:pPr>
      <w:spacing w:after="120"/>
    </w:pPr>
  </w:style>
  <w:style w:type="character" w:customStyle="1" w:styleId="ab">
    <w:name w:val="本文 字元"/>
    <w:link w:val="aa"/>
    <w:uiPriority w:val="99"/>
    <w:rsid w:val="00C77813"/>
    <w:rPr>
      <w:lang w:val="en-GB" w:eastAsia="en-US"/>
    </w:rPr>
  </w:style>
  <w:style w:type="character" w:customStyle="1" w:styleId="style291">
    <w:name w:val="style291"/>
    <w:rsid w:val="00565291"/>
    <w:rPr>
      <w:color w:val="595959"/>
    </w:rPr>
  </w:style>
  <w:style w:type="paragraph" w:styleId="ac">
    <w:name w:val="List Paragraph"/>
    <w:basedOn w:val="a"/>
    <w:uiPriority w:val="1"/>
    <w:qFormat/>
    <w:rsid w:val="00054ADE"/>
    <w:pPr>
      <w:spacing w:after="200" w:line="276" w:lineRule="auto"/>
      <w:ind w:left="720"/>
      <w:contextualSpacing/>
    </w:pPr>
    <w:rPr>
      <w:rFonts w:ascii="Calibri" w:eastAsia="Calibri" w:hAnsi="Calibri"/>
      <w:sz w:val="22"/>
      <w:szCs w:val="22"/>
      <w:lang w:val="en-US"/>
    </w:rPr>
  </w:style>
  <w:style w:type="paragraph" w:customStyle="1" w:styleId="ColorfulList-Accent11">
    <w:name w:val="Colorful List - Accent 11"/>
    <w:basedOn w:val="a"/>
    <w:uiPriority w:val="99"/>
    <w:qFormat/>
    <w:rsid w:val="00301CC2"/>
    <w:pPr>
      <w:spacing w:after="200" w:line="276" w:lineRule="auto"/>
      <w:ind w:left="720"/>
      <w:contextualSpacing/>
      <w:jc w:val="both"/>
    </w:pPr>
    <w:rPr>
      <w:rFonts w:ascii="Calibri" w:eastAsia="Calibri" w:hAnsi="Calibri"/>
      <w:sz w:val="22"/>
      <w:szCs w:val="22"/>
    </w:rPr>
  </w:style>
  <w:style w:type="paragraph" w:customStyle="1" w:styleId="Default">
    <w:name w:val="Default"/>
    <w:rsid w:val="00FC71AB"/>
    <w:pPr>
      <w:autoSpaceDE w:val="0"/>
      <w:autoSpaceDN w:val="0"/>
      <w:adjustRightInd w:val="0"/>
    </w:pPr>
    <w:rPr>
      <w:rFonts w:ascii="Arial" w:hAnsi="Arial" w:cs="Arial"/>
      <w:color w:val="000000"/>
      <w:sz w:val="24"/>
      <w:szCs w:val="24"/>
    </w:rPr>
  </w:style>
  <w:style w:type="paragraph" w:styleId="ad">
    <w:name w:val="Balloon Text"/>
    <w:basedOn w:val="a"/>
    <w:link w:val="ae"/>
    <w:uiPriority w:val="99"/>
    <w:semiHidden/>
    <w:unhideWhenUsed/>
    <w:rsid w:val="00537CE8"/>
    <w:rPr>
      <w:rFonts w:ascii="Tahoma" w:hAnsi="Tahoma" w:cs="Tahoma"/>
      <w:sz w:val="16"/>
      <w:szCs w:val="16"/>
    </w:rPr>
  </w:style>
  <w:style w:type="character" w:customStyle="1" w:styleId="ae">
    <w:name w:val="註解方塊文字 字元"/>
    <w:basedOn w:val="a0"/>
    <w:link w:val="ad"/>
    <w:uiPriority w:val="99"/>
    <w:semiHidden/>
    <w:rsid w:val="00537CE8"/>
    <w:rPr>
      <w:rFonts w:ascii="Tahoma" w:hAnsi="Tahoma" w:cs="Tahoma"/>
      <w:sz w:val="16"/>
      <w:szCs w:val="16"/>
      <w:lang w:val="en-GB" w:eastAsia="en-US"/>
    </w:rPr>
  </w:style>
  <w:style w:type="character" w:styleId="af">
    <w:name w:val="Placeholder Text"/>
    <w:basedOn w:val="a0"/>
    <w:uiPriority w:val="99"/>
    <w:semiHidden/>
    <w:rsid w:val="00F9468E"/>
    <w:rPr>
      <w:color w:val="666666"/>
    </w:rPr>
  </w:style>
  <w:style w:type="character" w:customStyle="1" w:styleId="a4">
    <w:name w:val="頁首 字元"/>
    <w:basedOn w:val="a0"/>
    <w:link w:val="a3"/>
    <w:uiPriority w:val="99"/>
    <w:rsid w:val="005C0F0C"/>
    <w:rPr>
      <w:lang w:val="en-GB" w:eastAsia="en-US"/>
    </w:rPr>
  </w:style>
  <w:style w:type="character" w:customStyle="1" w:styleId="cf01">
    <w:name w:val="cf01"/>
    <w:basedOn w:val="a0"/>
    <w:rsid w:val="005C0F0C"/>
    <w:rPr>
      <w:rFonts w:ascii="Microsoft JhengHei UI" w:eastAsia="Microsoft JhengHei UI" w:hAnsi="Microsoft JhengHei UI" w:hint="eastAsia"/>
      <w:color w:val="262626"/>
      <w:sz w:val="18"/>
      <w:szCs w:val="18"/>
      <w:shd w:val="clear" w:color="auto" w:fill="FFFFFF"/>
    </w:rPr>
  </w:style>
  <w:style w:type="paragraph" w:customStyle="1" w:styleId="TableParagraph">
    <w:name w:val="Table Paragraph"/>
    <w:basedOn w:val="a"/>
    <w:uiPriority w:val="1"/>
    <w:qFormat/>
    <w:rsid w:val="004A7A55"/>
    <w:pPr>
      <w:widowControl w:val="0"/>
      <w:autoSpaceDE w:val="0"/>
      <w:autoSpaceDN w:val="0"/>
    </w:pPr>
    <w:rPr>
      <w:rFonts w:ascii="標楷體" w:eastAsia="標楷體" w:hAnsi="標楷體" w:cs="標楷體"/>
      <w:sz w:val="22"/>
      <w:szCs w:val="22"/>
      <w:lang w:val="en-US" w:eastAsia="zh-TW"/>
    </w:rPr>
  </w:style>
  <w:style w:type="table" w:styleId="af0">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F60E4-BB2F-4A9F-AD45-CCE8FCA2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1491</Words>
  <Characters>8504</Characters>
  <Application>Microsoft Office Word</Application>
  <DocSecurity>0</DocSecurity>
  <Lines>70</Lines>
  <Paragraphs>19</Paragraphs>
  <ScaleCrop>false</ScaleCrop>
  <Company/>
  <LinksUpToDate>false</LinksUpToDate>
  <CharactersWithSpaces>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Devang</dc:creator>
  <cp:lastModifiedBy>xb21cn</cp:lastModifiedBy>
  <cp:revision>12</cp:revision>
  <cp:lastPrinted>2003-02-05T09:29:00Z</cp:lastPrinted>
  <dcterms:created xsi:type="dcterms:W3CDTF">2024-02-26T01:54:00Z</dcterms:created>
  <dcterms:modified xsi:type="dcterms:W3CDTF">2024-12-19T08:08:00Z</dcterms:modified>
</cp:coreProperties>
</file>